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5129222" w:rsidR="00A9369E" w:rsidRPr="00034852" w:rsidRDefault="00034852">
      <w:pPr>
        <w:jc w:val="both"/>
        <w:rPr>
          <w:rFonts w:ascii="Arial" w:eastAsia="Arial" w:hAnsi="Arial" w:cs="Arial"/>
          <w:sz w:val="24"/>
          <w:szCs w:val="24"/>
          <w:u w:val="single"/>
        </w:rPr>
      </w:pPr>
      <w:r>
        <w:rPr>
          <w:rFonts w:ascii="Arial" w:eastAsia="Arial" w:hAnsi="Arial" w:cs="Arial"/>
          <w:noProof/>
          <w:sz w:val="24"/>
          <w:szCs w:val="24"/>
          <w:u w:val="single"/>
        </w:rPr>
        <mc:AlternateContent>
          <mc:Choice Requires="wps">
            <w:drawing>
              <wp:anchor distT="0" distB="0" distL="114300" distR="114300" simplePos="0" relativeHeight="251659264" behindDoc="1" locked="0" layoutInCell="1" allowOverlap="1" wp14:anchorId="747D0840" wp14:editId="36E8B358">
                <wp:simplePos x="0" y="0"/>
                <wp:positionH relativeFrom="column">
                  <wp:posOffset>-165735</wp:posOffset>
                </wp:positionH>
                <wp:positionV relativeFrom="paragraph">
                  <wp:posOffset>-104148</wp:posOffset>
                </wp:positionV>
                <wp:extent cx="5890161" cy="1947553"/>
                <wp:effectExtent l="0" t="0" r="15875" b="14605"/>
                <wp:wrapNone/>
                <wp:docPr id="1" name="Rectangle 1"/>
                <wp:cNvGraphicFramePr/>
                <a:graphic xmlns:a="http://schemas.openxmlformats.org/drawingml/2006/main">
                  <a:graphicData uri="http://schemas.microsoft.com/office/word/2010/wordprocessingShape">
                    <wps:wsp>
                      <wps:cNvSpPr/>
                      <wps:spPr>
                        <a:xfrm>
                          <a:off x="0" y="0"/>
                          <a:ext cx="5890161" cy="19475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989C0" id="Rectangle 1" o:spid="_x0000_s1026" style="position:absolute;margin-left:-13.05pt;margin-top:-8.2pt;width:463.8pt;height:153.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RneQIAAEU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" filled="f" strokecolor="#1f4d78 [1604]" strokeweight="1pt"/>
            </w:pict>
          </mc:Fallback>
        </mc:AlternateContent>
      </w:r>
      <w:r w:rsidR="006E7525" w:rsidRPr="00034852">
        <w:rPr>
          <w:rFonts w:ascii="Arial" w:eastAsia="Arial" w:hAnsi="Arial" w:cs="Arial"/>
          <w:sz w:val="24"/>
          <w:szCs w:val="24"/>
          <w:u w:val="single"/>
        </w:rPr>
        <w:t>Instrucciones</w:t>
      </w:r>
    </w:p>
    <w:p w14:paraId="00000002" w14:textId="77777777" w:rsidR="00A9369E" w:rsidRPr="00034852" w:rsidRDefault="006E7525">
      <w:pPr>
        <w:jc w:val="both"/>
        <w:rPr>
          <w:rFonts w:ascii="Arial" w:eastAsia="Arial" w:hAnsi="Arial" w:cs="Arial"/>
          <w:sz w:val="24"/>
          <w:szCs w:val="24"/>
        </w:rPr>
      </w:pPr>
      <w:r w:rsidRPr="00034852">
        <w:rPr>
          <w:rFonts w:ascii="Arial" w:eastAsia="Arial" w:hAnsi="Arial" w:cs="Arial"/>
          <w:sz w:val="24"/>
          <w:szCs w:val="24"/>
        </w:rPr>
        <w:t>Esta es una plantilla elaborada por WOA que su NOA puede usar para su constitución y estatutos.</w:t>
      </w:r>
    </w:p>
    <w:p w14:paraId="00000003" w14:textId="77777777" w:rsidR="00A9369E" w:rsidRPr="00034852" w:rsidRDefault="006E7525">
      <w:pPr>
        <w:jc w:val="both"/>
        <w:rPr>
          <w:rFonts w:ascii="Arial" w:eastAsia="Arial" w:hAnsi="Arial" w:cs="Arial"/>
          <w:sz w:val="24"/>
          <w:szCs w:val="24"/>
        </w:rPr>
      </w:pPr>
      <w:r w:rsidRPr="00034852">
        <w:rPr>
          <w:rFonts w:ascii="Arial" w:eastAsia="Arial" w:hAnsi="Arial" w:cs="Arial"/>
          <w:sz w:val="24"/>
          <w:szCs w:val="24"/>
        </w:rPr>
        <w:t xml:space="preserve">Complete todos los </w:t>
      </w:r>
      <w:r w:rsidRPr="00034852">
        <w:rPr>
          <w:rFonts w:ascii="Arial" w:eastAsia="Arial" w:hAnsi="Arial" w:cs="Arial"/>
          <w:b/>
          <w:i/>
          <w:sz w:val="24"/>
          <w:szCs w:val="24"/>
        </w:rPr>
        <w:t>[corchetes en negrita y cursiva]</w:t>
      </w:r>
      <w:r w:rsidRPr="00034852">
        <w:rPr>
          <w:rFonts w:ascii="Arial" w:eastAsia="Arial" w:hAnsi="Arial" w:cs="Arial"/>
          <w:sz w:val="24"/>
          <w:szCs w:val="24"/>
        </w:rPr>
        <w:t xml:space="preserve"> y realice los cambios según corresponda.</w:t>
      </w:r>
    </w:p>
    <w:p w14:paraId="00000004" w14:textId="77777777" w:rsidR="00A9369E" w:rsidRPr="00034852" w:rsidRDefault="006E7525">
      <w:pPr>
        <w:jc w:val="both"/>
        <w:rPr>
          <w:rFonts w:ascii="Arial" w:eastAsia="Arial" w:hAnsi="Arial" w:cs="Arial"/>
          <w:sz w:val="24"/>
          <w:szCs w:val="24"/>
        </w:rPr>
      </w:pPr>
      <w:r w:rsidRPr="00034852">
        <w:rPr>
          <w:rFonts w:ascii="Arial" w:eastAsia="Arial" w:hAnsi="Arial" w:cs="Arial"/>
          <w:sz w:val="24"/>
          <w:szCs w:val="24"/>
        </w:rPr>
        <w:t>Sin embargo, la redacción, o una redacción similar, en los artículos 1 y 3 debe permanecer. Cualquier redacción adicional en esos artículos no debe contradecir la redacción existente.</w:t>
      </w:r>
    </w:p>
    <w:p w14:paraId="00000005" w14:textId="1835032C" w:rsidR="00A9369E" w:rsidRPr="00034852" w:rsidRDefault="00A9369E">
      <w:pPr>
        <w:jc w:val="both"/>
        <w:rPr>
          <w:rFonts w:ascii="Arial" w:eastAsia="Arial" w:hAnsi="Arial" w:cs="Arial"/>
          <w:sz w:val="20"/>
          <w:szCs w:val="20"/>
        </w:rPr>
      </w:pPr>
    </w:p>
    <w:p w14:paraId="00000006" w14:textId="7793542D" w:rsidR="00A9369E" w:rsidRPr="00034852" w:rsidRDefault="006E7525">
      <w:pPr>
        <w:jc w:val="center"/>
        <w:rPr>
          <w:rFonts w:ascii="Arial Black" w:hAnsi="Arial Black"/>
          <w:b/>
          <w:color w:val="B6A67F"/>
          <w:sz w:val="72"/>
          <w:szCs w:val="96"/>
        </w:rPr>
      </w:pPr>
      <w:r w:rsidRPr="00034852">
        <w:rPr>
          <w:rFonts w:ascii="Arial Black" w:hAnsi="Arial Black"/>
          <w:b/>
          <w:color w:val="B6A67F"/>
          <w:sz w:val="72"/>
          <w:szCs w:val="96"/>
        </w:rPr>
        <w:t>CONSTITUCION</w:t>
      </w:r>
    </w:p>
    <w:p w14:paraId="00000007" w14:textId="77777777" w:rsidR="00A9369E" w:rsidRPr="00034852" w:rsidRDefault="006E7525">
      <w:pPr>
        <w:jc w:val="center"/>
        <w:rPr>
          <w:rFonts w:ascii="Arial Black" w:hAnsi="Arial Black"/>
          <w:b/>
          <w:color w:val="B6A67F"/>
          <w:sz w:val="36"/>
          <w:szCs w:val="40"/>
        </w:rPr>
      </w:pPr>
      <w:r w:rsidRPr="00034852">
        <w:rPr>
          <w:rFonts w:ascii="Arial Black" w:hAnsi="Arial Black"/>
          <w:b/>
          <w:color w:val="B6A67F"/>
          <w:sz w:val="36"/>
          <w:szCs w:val="40"/>
        </w:rPr>
        <w:t>Y</w:t>
      </w:r>
    </w:p>
    <w:p w14:paraId="00000008" w14:textId="77777777" w:rsidR="00A9369E" w:rsidRPr="00034852" w:rsidRDefault="006E7525">
      <w:pPr>
        <w:jc w:val="center"/>
        <w:rPr>
          <w:rFonts w:ascii="Arial Black" w:hAnsi="Arial Black"/>
          <w:b/>
          <w:color w:val="B6A67F"/>
          <w:sz w:val="56"/>
          <w:szCs w:val="72"/>
        </w:rPr>
      </w:pPr>
      <w:r w:rsidRPr="00034852">
        <w:rPr>
          <w:rFonts w:ascii="Arial Black" w:hAnsi="Arial Black"/>
          <w:b/>
          <w:color w:val="B6A67F"/>
          <w:sz w:val="56"/>
          <w:szCs w:val="72"/>
        </w:rPr>
        <w:t>NORMATIVA</w:t>
      </w:r>
    </w:p>
    <w:p w14:paraId="00000009" w14:textId="77777777" w:rsidR="00A9369E" w:rsidRPr="00034852" w:rsidRDefault="006E7525">
      <w:pPr>
        <w:jc w:val="center"/>
        <w:rPr>
          <w:rFonts w:ascii="Arial Black" w:hAnsi="Arial Black"/>
          <w:b/>
          <w:color w:val="B6A67F"/>
          <w:sz w:val="36"/>
          <w:szCs w:val="40"/>
        </w:rPr>
      </w:pPr>
      <w:r w:rsidRPr="00034852">
        <w:rPr>
          <w:rFonts w:ascii="Arial Black" w:hAnsi="Arial Black"/>
          <w:b/>
          <w:color w:val="B6A67F"/>
          <w:sz w:val="36"/>
          <w:szCs w:val="40"/>
        </w:rPr>
        <w:t>DE LA</w:t>
      </w:r>
    </w:p>
    <w:p w14:paraId="0000000B" w14:textId="4F636522" w:rsidR="00A9369E" w:rsidRPr="00034852" w:rsidRDefault="006E7525">
      <w:pPr>
        <w:jc w:val="center"/>
        <w:rPr>
          <w:rFonts w:ascii="Arial Black" w:hAnsi="Arial Black"/>
          <w:b/>
          <w:color w:val="B6A67F"/>
          <w:sz w:val="72"/>
          <w:szCs w:val="96"/>
        </w:rPr>
      </w:pPr>
      <w:r w:rsidRPr="00034852">
        <w:rPr>
          <w:rFonts w:ascii="Arial Black" w:hAnsi="Arial Black"/>
          <w:b/>
          <w:color w:val="B6A67F"/>
          <w:sz w:val="56"/>
          <w:szCs w:val="72"/>
        </w:rPr>
        <w:t>ASOCIACION DE</w:t>
      </w:r>
      <w:r w:rsidR="00034852" w:rsidRPr="00034852">
        <w:rPr>
          <w:rFonts w:ascii="Arial Black" w:hAnsi="Arial Black"/>
          <w:b/>
          <w:color w:val="B6A67F"/>
          <w:sz w:val="56"/>
          <w:szCs w:val="72"/>
        </w:rPr>
        <w:t xml:space="preserve"> </w:t>
      </w:r>
      <w:r w:rsidRPr="00034852">
        <w:rPr>
          <w:rFonts w:ascii="Arial Black" w:hAnsi="Arial Black"/>
          <w:b/>
          <w:color w:val="B6A67F"/>
          <w:sz w:val="56"/>
          <w:szCs w:val="72"/>
        </w:rPr>
        <w:t>ATLETAS OLIMPICOS DE</w:t>
      </w:r>
      <w:r w:rsidR="006F502E">
        <w:rPr>
          <w:rFonts w:ascii="Arial Black" w:hAnsi="Arial Black"/>
          <w:b/>
          <w:color w:val="B6A67F"/>
          <w:sz w:val="56"/>
          <w:szCs w:val="72"/>
        </w:rPr>
        <w:t xml:space="preserve"> </w:t>
      </w:r>
      <w:r w:rsidRPr="00034852">
        <w:rPr>
          <w:rFonts w:ascii="Arial Black" w:hAnsi="Arial Black"/>
          <w:b/>
          <w:color w:val="B6A67F"/>
          <w:sz w:val="56"/>
          <w:szCs w:val="72"/>
        </w:rPr>
        <w:t>[su país]</w:t>
      </w:r>
      <w:r w:rsidRPr="00034852">
        <w:rPr>
          <w:rFonts w:ascii="Arial Black" w:hAnsi="Arial Black"/>
          <w:b/>
          <w:color w:val="B6A67F"/>
          <w:sz w:val="72"/>
          <w:szCs w:val="96"/>
        </w:rPr>
        <w:t xml:space="preserve"> </w:t>
      </w:r>
    </w:p>
    <w:p w14:paraId="0000000C" w14:textId="77777777" w:rsidR="00A9369E" w:rsidRPr="00034852" w:rsidRDefault="00A9369E">
      <w:pPr>
        <w:jc w:val="center"/>
        <w:rPr>
          <w:rFonts w:ascii="Arial" w:hAnsi="Arial" w:cs="Arial"/>
          <w:b/>
          <w:sz w:val="28"/>
          <w:szCs w:val="28"/>
        </w:rPr>
      </w:pPr>
    </w:p>
    <w:p w14:paraId="0000000D" w14:textId="77777777" w:rsidR="00A9369E" w:rsidRPr="00034852" w:rsidRDefault="00A9369E">
      <w:pPr>
        <w:jc w:val="center"/>
        <w:rPr>
          <w:rFonts w:ascii="Arial" w:hAnsi="Arial" w:cs="Arial"/>
          <w:b/>
          <w:sz w:val="72"/>
          <w:szCs w:val="72"/>
        </w:rPr>
      </w:pPr>
    </w:p>
    <w:p w14:paraId="0000000E" w14:textId="561EC924" w:rsidR="00A9369E" w:rsidRPr="00034852" w:rsidRDefault="006E7525">
      <w:pPr>
        <w:jc w:val="center"/>
        <w:rPr>
          <w:rFonts w:ascii="Arial" w:hAnsi="Arial" w:cs="Arial"/>
          <w:b/>
          <w:sz w:val="40"/>
          <w:szCs w:val="40"/>
        </w:rPr>
      </w:pPr>
      <w:r w:rsidRPr="00034852">
        <w:rPr>
          <w:rFonts w:ascii="Arial" w:hAnsi="Arial" w:cs="Arial"/>
          <w:b/>
          <w:sz w:val="40"/>
          <w:szCs w:val="40"/>
        </w:rPr>
        <w:t xml:space="preserve">Vigente a partir de </w:t>
      </w:r>
      <w:r w:rsidR="00034852" w:rsidRPr="00034852">
        <w:rPr>
          <w:rFonts w:ascii="Arial" w:hAnsi="Arial" w:cs="Arial"/>
          <w:b/>
          <w:sz w:val="40"/>
          <w:szCs w:val="40"/>
        </w:rPr>
        <w:br/>
      </w:r>
      <w:r w:rsidRPr="00034852">
        <w:rPr>
          <w:rFonts w:ascii="Arial" w:hAnsi="Arial" w:cs="Arial"/>
          <w:b/>
          <w:sz w:val="40"/>
          <w:szCs w:val="40"/>
        </w:rPr>
        <w:t>xxxx</w:t>
      </w:r>
    </w:p>
    <w:p w14:paraId="34494A4D" w14:textId="7AB442BD" w:rsidR="00034852" w:rsidRDefault="00034852">
      <w:pPr>
        <w:jc w:val="center"/>
        <w:rPr>
          <w:rFonts w:ascii="Arial" w:hAnsi="Arial" w:cs="Arial"/>
          <w:b/>
          <w:sz w:val="48"/>
          <w:szCs w:val="48"/>
        </w:rPr>
      </w:pPr>
    </w:p>
    <w:p w14:paraId="70713389" w14:textId="41D2F7BF" w:rsidR="00034852" w:rsidRDefault="00034852">
      <w:pPr>
        <w:jc w:val="center"/>
        <w:rPr>
          <w:rFonts w:ascii="Arial" w:hAnsi="Arial" w:cs="Arial"/>
          <w:b/>
          <w:sz w:val="48"/>
          <w:szCs w:val="48"/>
        </w:rPr>
      </w:pPr>
    </w:p>
    <w:p w14:paraId="5577204B" w14:textId="77777777" w:rsidR="00034852" w:rsidRPr="00034852" w:rsidRDefault="00034852">
      <w:pPr>
        <w:jc w:val="center"/>
        <w:rPr>
          <w:rFonts w:ascii="Arial" w:hAnsi="Arial" w:cs="Arial"/>
          <w:b/>
          <w:sz w:val="28"/>
          <w:szCs w:val="28"/>
        </w:rPr>
      </w:pPr>
    </w:p>
    <w:p w14:paraId="00000010" w14:textId="00DC5162" w:rsidR="00A9369E" w:rsidRPr="00C90642" w:rsidRDefault="006E7525">
      <w:pPr>
        <w:jc w:val="center"/>
        <w:rPr>
          <w:rFonts w:ascii="Arial Black" w:eastAsia="Arial" w:hAnsi="Arial Black" w:cs="Arial"/>
          <w:b/>
          <w:color w:val="B6A67F"/>
          <w:sz w:val="44"/>
          <w:szCs w:val="44"/>
          <w:lang w:val="es-MX" w:eastAsia="en-GB"/>
        </w:rPr>
      </w:pPr>
      <w:r w:rsidRPr="00C90642">
        <w:rPr>
          <w:rFonts w:ascii="Arial Black" w:eastAsia="Arial" w:hAnsi="Arial Black" w:cs="Arial"/>
          <w:b/>
          <w:color w:val="B6A67F"/>
          <w:sz w:val="44"/>
          <w:szCs w:val="44"/>
          <w:lang w:val="es-MX" w:eastAsia="en-GB"/>
        </w:rPr>
        <w:t>CONSTITUCI</w:t>
      </w:r>
      <w:r w:rsidR="00D011D7" w:rsidRPr="00D011D7">
        <w:rPr>
          <w:rFonts w:ascii="Arial Black" w:eastAsia="Arial" w:hAnsi="Arial Black" w:cs="Arial"/>
          <w:b/>
          <w:color w:val="B6A67F"/>
          <w:sz w:val="44"/>
          <w:szCs w:val="44"/>
          <w:lang w:val="es-MX" w:eastAsia="en-GB"/>
        </w:rPr>
        <w:t>Ó</w:t>
      </w:r>
      <w:r w:rsidRPr="00C90642">
        <w:rPr>
          <w:rFonts w:ascii="Arial Black" w:eastAsia="Arial" w:hAnsi="Arial Black" w:cs="Arial"/>
          <w:b/>
          <w:color w:val="B6A67F"/>
          <w:sz w:val="44"/>
          <w:szCs w:val="44"/>
          <w:lang w:val="es-MX" w:eastAsia="en-GB"/>
        </w:rPr>
        <w:t xml:space="preserve">N </w:t>
      </w:r>
      <w:r w:rsidR="00C90642" w:rsidRPr="00C90642">
        <w:rPr>
          <w:rFonts w:ascii="Arial Black" w:eastAsia="Arial" w:hAnsi="Arial Black" w:cs="Arial"/>
          <w:b/>
          <w:color w:val="B6A67F"/>
          <w:sz w:val="44"/>
          <w:szCs w:val="44"/>
          <w:lang w:val="es-MX" w:eastAsia="en-GB"/>
        </w:rPr>
        <w:br/>
      </w:r>
      <w:r w:rsidRPr="00C90642">
        <w:rPr>
          <w:rFonts w:ascii="Arial Black" w:eastAsia="Arial" w:hAnsi="Arial Black" w:cs="Arial"/>
          <w:b/>
          <w:color w:val="B6A67F"/>
          <w:sz w:val="24"/>
          <w:szCs w:val="24"/>
          <w:lang w:val="es-MX" w:eastAsia="en-GB"/>
        </w:rPr>
        <w:t xml:space="preserve">DE </w:t>
      </w:r>
      <w:r w:rsidR="00C90642" w:rsidRPr="00C90642">
        <w:rPr>
          <w:rFonts w:ascii="Arial Black" w:eastAsia="Arial" w:hAnsi="Arial Black" w:cs="Arial"/>
          <w:b/>
          <w:color w:val="B6A67F"/>
          <w:sz w:val="24"/>
          <w:szCs w:val="24"/>
          <w:lang w:val="es-MX" w:eastAsia="en-GB"/>
        </w:rPr>
        <w:br/>
      </w:r>
      <w:r w:rsidR="00C90642" w:rsidRPr="00C90642">
        <w:rPr>
          <w:rFonts w:ascii="Arial Black" w:eastAsia="Arial" w:hAnsi="Arial Black" w:cs="Arial"/>
          <w:b/>
          <w:color w:val="B6A67F"/>
          <w:sz w:val="32"/>
          <w:szCs w:val="32"/>
          <w:lang w:val="es-MX" w:eastAsia="en-GB"/>
        </w:rPr>
        <w:t xml:space="preserve"> LA ASOCIACION </w:t>
      </w:r>
      <w:r w:rsidRPr="00C90642">
        <w:rPr>
          <w:rFonts w:ascii="Arial Black" w:eastAsia="Arial" w:hAnsi="Arial Black" w:cs="Arial"/>
          <w:b/>
          <w:color w:val="B6A67F"/>
          <w:sz w:val="32"/>
          <w:szCs w:val="32"/>
          <w:lang w:val="es-MX" w:eastAsia="en-GB"/>
        </w:rPr>
        <w:t>ATLETAS OLIMPICOS DE [su país]</w:t>
      </w:r>
      <w:r w:rsidR="00C90642">
        <w:rPr>
          <w:rFonts w:ascii="Arial Black" w:eastAsia="Arial" w:hAnsi="Arial Black" w:cs="Arial"/>
          <w:b/>
          <w:color w:val="B6A67F"/>
          <w:sz w:val="32"/>
          <w:szCs w:val="32"/>
          <w:lang w:val="es-MX" w:eastAsia="en-GB"/>
        </w:rPr>
        <w:t xml:space="preserve"> </w:t>
      </w:r>
    </w:p>
    <w:p w14:paraId="00000011" w14:textId="77777777" w:rsidR="00A9369E" w:rsidRPr="00C90642" w:rsidRDefault="00A9369E">
      <w:pPr>
        <w:jc w:val="center"/>
        <w:rPr>
          <w:rFonts w:ascii="Arial" w:hAnsi="Arial" w:cs="Arial"/>
          <w:b/>
          <w:sz w:val="28"/>
          <w:szCs w:val="28"/>
          <w:lang w:val="es-MX"/>
        </w:rPr>
      </w:pPr>
    </w:p>
    <w:p w14:paraId="00000012" w14:textId="77777777" w:rsidR="00A9369E" w:rsidRPr="00C90642" w:rsidRDefault="006E7525">
      <w:pPr>
        <w:rPr>
          <w:rFonts w:ascii="Arial" w:hAnsi="Arial" w:cs="Arial"/>
          <w:b/>
          <w:sz w:val="24"/>
          <w:szCs w:val="24"/>
        </w:rPr>
      </w:pPr>
      <w:r w:rsidRPr="00C90642">
        <w:rPr>
          <w:rFonts w:ascii="Arial" w:hAnsi="Arial" w:cs="Arial"/>
          <w:b/>
          <w:sz w:val="24"/>
          <w:szCs w:val="24"/>
        </w:rPr>
        <w:t>ARTICULO PRIMERO: ESTATUTO LEGAL</w:t>
      </w:r>
    </w:p>
    <w:p w14:paraId="00000013" w14:textId="5A9C2224" w:rsidR="00A9369E" w:rsidRPr="00C90642" w:rsidRDefault="006E7525">
      <w:pPr>
        <w:numPr>
          <w:ilvl w:val="1"/>
          <w:numId w:val="3"/>
        </w:numPr>
        <w:pBdr>
          <w:top w:val="nil"/>
          <w:left w:val="nil"/>
          <w:bottom w:val="nil"/>
          <w:right w:val="nil"/>
          <w:between w:val="nil"/>
        </w:pBdr>
        <w:spacing w:after="0"/>
        <w:jc w:val="both"/>
        <w:rPr>
          <w:rFonts w:ascii="Arial" w:hAnsi="Arial" w:cs="Arial"/>
          <w:sz w:val="24"/>
          <w:szCs w:val="24"/>
        </w:rPr>
      </w:pPr>
      <w:r w:rsidRPr="00C90642">
        <w:rPr>
          <w:rFonts w:ascii="Arial" w:hAnsi="Arial" w:cs="Arial"/>
          <w:i/>
          <w:color w:val="000000"/>
          <w:sz w:val="24"/>
          <w:szCs w:val="24"/>
        </w:rPr>
        <w:t>La Asociación</w:t>
      </w:r>
      <w:r w:rsidRPr="00C90642">
        <w:rPr>
          <w:rFonts w:ascii="Arial" w:hAnsi="Arial" w:cs="Arial"/>
          <w:i/>
          <w:sz w:val="24"/>
          <w:szCs w:val="24"/>
        </w:rPr>
        <w:t xml:space="preserve"> </w:t>
      </w:r>
      <w:r w:rsidRPr="00C90642">
        <w:rPr>
          <w:rFonts w:ascii="Arial" w:hAnsi="Arial" w:cs="Arial"/>
          <w:i/>
          <w:color w:val="000000"/>
          <w:sz w:val="24"/>
          <w:szCs w:val="24"/>
        </w:rPr>
        <w:t xml:space="preserve">de Atletas Olímpicos </w:t>
      </w:r>
      <w:r w:rsidRPr="00C90642">
        <w:rPr>
          <w:rFonts w:ascii="Arial" w:hAnsi="Arial" w:cs="Arial"/>
          <w:i/>
          <w:sz w:val="24"/>
          <w:szCs w:val="24"/>
        </w:rPr>
        <w:t xml:space="preserve">de </w:t>
      </w:r>
      <w:r w:rsidRPr="00C90642">
        <w:rPr>
          <w:rFonts w:ascii="Arial" w:hAnsi="Arial" w:cs="Arial"/>
          <w:b/>
          <w:i/>
          <w:sz w:val="24"/>
          <w:szCs w:val="24"/>
        </w:rPr>
        <w:t>[su país]</w:t>
      </w:r>
      <w:r w:rsidRPr="00C90642">
        <w:rPr>
          <w:rFonts w:ascii="Arial" w:hAnsi="Arial" w:cs="Arial"/>
          <w:color w:val="000000"/>
          <w:sz w:val="24"/>
          <w:szCs w:val="24"/>
        </w:rPr>
        <w:t xml:space="preserve">, cuya abreviatura oficial es </w:t>
      </w:r>
      <w:r w:rsidR="006F502E">
        <w:rPr>
          <w:rFonts w:ascii="Arial" w:hAnsi="Arial" w:cs="Arial"/>
          <w:b/>
          <w:i/>
          <w:sz w:val="24"/>
          <w:szCs w:val="24"/>
        </w:rPr>
        <w:t>[NOA]</w:t>
      </w:r>
      <w:r w:rsidRPr="00C90642">
        <w:rPr>
          <w:rFonts w:ascii="Arial" w:hAnsi="Arial" w:cs="Arial"/>
          <w:color w:val="000000"/>
          <w:sz w:val="24"/>
          <w:szCs w:val="24"/>
        </w:rPr>
        <w:t xml:space="preserve">, es una organización no gubernamental, independiente, nacional, sin fines de lucro, con personería jurídica permanente reconocida por </w:t>
      </w:r>
      <w:r w:rsidRPr="00C90642">
        <w:rPr>
          <w:rFonts w:ascii="Arial" w:hAnsi="Arial" w:cs="Arial"/>
          <w:b/>
          <w:i/>
          <w:sz w:val="24"/>
          <w:szCs w:val="24"/>
        </w:rPr>
        <w:t>[</w:t>
      </w:r>
      <w:r w:rsidRPr="00C90642">
        <w:rPr>
          <w:rFonts w:ascii="Arial" w:hAnsi="Arial" w:cs="Arial"/>
          <w:b/>
          <w:i/>
          <w:color w:val="000000"/>
          <w:sz w:val="24"/>
          <w:szCs w:val="24"/>
        </w:rPr>
        <w:t>su gobierno o correspondiente entidad legal e incluye cualquier lengua legal necesario en su país</w:t>
      </w:r>
      <w:r w:rsidRPr="00C90642">
        <w:rPr>
          <w:rFonts w:ascii="Arial" w:hAnsi="Arial" w:cs="Arial"/>
          <w:b/>
          <w:i/>
          <w:sz w:val="24"/>
          <w:szCs w:val="24"/>
        </w:rPr>
        <w:t>]</w:t>
      </w:r>
    </w:p>
    <w:p w14:paraId="00000014" w14:textId="77777777" w:rsidR="00A9369E" w:rsidRPr="00C90642" w:rsidRDefault="00A9369E">
      <w:pPr>
        <w:pBdr>
          <w:top w:val="nil"/>
          <w:left w:val="nil"/>
          <w:bottom w:val="nil"/>
          <w:right w:val="nil"/>
          <w:between w:val="nil"/>
        </w:pBdr>
        <w:spacing w:after="0"/>
        <w:ind w:left="360" w:hanging="720"/>
        <w:jc w:val="both"/>
        <w:rPr>
          <w:rFonts w:ascii="Arial" w:hAnsi="Arial" w:cs="Arial"/>
          <w:color w:val="000000"/>
          <w:sz w:val="24"/>
          <w:szCs w:val="24"/>
        </w:rPr>
      </w:pPr>
    </w:p>
    <w:p w14:paraId="00000015" w14:textId="44B93B40" w:rsidR="00A9369E" w:rsidRPr="00C90642" w:rsidRDefault="006E7525">
      <w:pPr>
        <w:numPr>
          <w:ilvl w:val="1"/>
          <w:numId w:val="3"/>
        </w:numPr>
        <w:pBdr>
          <w:top w:val="nil"/>
          <w:left w:val="nil"/>
          <w:bottom w:val="nil"/>
          <w:right w:val="nil"/>
          <w:between w:val="nil"/>
        </w:pBdr>
        <w:spacing w:after="0"/>
        <w:jc w:val="both"/>
        <w:rPr>
          <w:rFonts w:ascii="Arial" w:hAnsi="Arial" w:cs="Arial"/>
          <w:sz w:val="24"/>
          <w:szCs w:val="24"/>
        </w:rPr>
      </w:pPr>
      <w:r w:rsidRPr="00C90642">
        <w:rPr>
          <w:rFonts w:ascii="Arial" w:hAnsi="Arial" w:cs="Arial"/>
          <w:color w:val="000000"/>
          <w:sz w:val="24"/>
          <w:szCs w:val="24"/>
        </w:rPr>
        <w:t xml:space="preserve"> </w:t>
      </w:r>
      <w:r w:rsidR="006F502E">
        <w:rPr>
          <w:rFonts w:ascii="Arial" w:hAnsi="Arial" w:cs="Arial"/>
          <w:b/>
          <w:i/>
          <w:sz w:val="24"/>
          <w:szCs w:val="24"/>
        </w:rPr>
        <w:t>[NOA]</w:t>
      </w:r>
      <w:r w:rsidRPr="00C90642">
        <w:rPr>
          <w:rFonts w:ascii="Arial" w:hAnsi="Arial" w:cs="Arial"/>
          <w:b/>
          <w:i/>
          <w:sz w:val="24"/>
          <w:szCs w:val="24"/>
        </w:rPr>
        <w:t xml:space="preserve"> </w:t>
      </w:r>
      <w:r w:rsidRPr="00C90642">
        <w:rPr>
          <w:rFonts w:ascii="Arial" w:hAnsi="Arial" w:cs="Arial"/>
          <w:sz w:val="24"/>
          <w:szCs w:val="24"/>
        </w:rPr>
        <w:t xml:space="preserve">está </w:t>
      </w:r>
      <w:r w:rsidRPr="00C90642">
        <w:rPr>
          <w:rFonts w:ascii="Arial" w:hAnsi="Arial" w:cs="Arial"/>
          <w:b/>
          <w:i/>
          <w:sz w:val="24"/>
          <w:szCs w:val="24"/>
        </w:rPr>
        <w:t>[reconocido por / registrado con / otras palabras según corresponda]</w:t>
      </w:r>
      <w:r w:rsidRPr="00C90642">
        <w:rPr>
          <w:rFonts w:ascii="Arial" w:hAnsi="Arial" w:cs="Arial"/>
          <w:color w:val="000000"/>
          <w:sz w:val="24"/>
          <w:szCs w:val="24"/>
        </w:rPr>
        <w:t xml:space="preserve"> con el Comité Olímpico Nacional (CON) de </w:t>
      </w:r>
      <w:r w:rsidRPr="00C90642">
        <w:rPr>
          <w:rFonts w:ascii="Arial" w:hAnsi="Arial" w:cs="Arial"/>
          <w:b/>
          <w:i/>
          <w:sz w:val="24"/>
          <w:szCs w:val="24"/>
        </w:rPr>
        <w:t>[su país]</w:t>
      </w:r>
      <w:r w:rsidRPr="00C90642">
        <w:rPr>
          <w:rFonts w:ascii="Arial" w:hAnsi="Arial" w:cs="Arial"/>
          <w:color w:val="000000"/>
          <w:sz w:val="24"/>
          <w:szCs w:val="24"/>
        </w:rPr>
        <w:t xml:space="preserve"> y su Comisión de atletas para cumplir los objetivos de </w:t>
      </w:r>
      <w:r w:rsidR="006F502E">
        <w:rPr>
          <w:rFonts w:ascii="Arial" w:hAnsi="Arial" w:cs="Arial"/>
          <w:b/>
          <w:i/>
          <w:sz w:val="24"/>
          <w:szCs w:val="24"/>
        </w:rPr>
        <w:t>[NOA]</w:t>
      </w:r>
      <w:r w:rsidRPr="00C90642">
        <w:rPr>
          <w:rFonts w:ascii="Arial" w:hAnsi="Arial" w:cs="Arial"/>
          <w:i/>
          <w:sz w:val="24"/>
          <w:szCs w:val="24"/>
        </w:rPr>
        <w:t>,</w:t>
      </w:r>
      <w:r w:rsidRPr="00C90642">
        <w:rPr>
          <w:rFonts w:ascii="Arial" w:hAnsi="Arial" w:cs="Arial"/>
          <w:color w:val="000000"/>
          <w:sz w:val="24"/>
          <w:szCs w:val="24"/>
        </w:rPr>
        <w:t xml:space="preserve"> la Asociación Olímpica Mundial, el Comité Olímpico Internacional (COI) y el CON de </w:t>
      </w:r>
      <w:r w:rsidRPr="00C90642">
        <w:rPr>
          <w:rFonts w:ascii="Arial" w:hAnsi="Arial" w:cs="Arial"/>
          <w:b/>
          <w:i/>
          <w:sz w:val="24"/>
          <w:szCs w:val="24"/>
        </w:rPr>
        <w:t>[su país]</w:t>
      </w:r>
      <w:r w:rsidRPr="00C90642">
        <w:rPr>
          <w:rFonts w:ascii="Arial" w:hAnsi="Arial" w:cs="Arial"/>
          <w:color w:val="000000"/>
          <w:sz w:val="24"/>
          <w:szCs w:val="24"/>
        </w:rPr>
        <w:t>.</w:t>
      </w:r>
    </w:p>
    <w:p w14:paraId="00000016" w14:textId="77777777" w:rsidR="00A9369E" w:rsidRPr="00C90642" w:rsidRDefault="00A9369E">
      <w:pPr>
        <w:pBdr>
          <w:top w:val="nil"/>
          <w:left w:val="nil"/>
          <w:bottom w:val="nil"/>
          <w:right w:val="nil"/>
          <w:between w:val="nil"/>
        </w:pBdr>
        <w:spacing w:after="0"/>
        <w:ind w:left="720" w:hanging="720"/>
        <w:jc w:val="both"/>
        <w:rPr>
          <w:rFonts w:ascii="Arial" w:hAnsi="Arial" w:cs="Arial"/>
          <w:color w:val="000000"/>
          <w:sz w:val="24"/>
          <w:szCs w:val="24"/>
        </w:rPr>
      </w:pPr>
    </w:p>
    <w:p w14:paraId="341EC000" w14:textId="1AB88280" w:rsidR="002D26DD" w:rsidRPr="002D26DD" w:rsidRDefault="006F502E" w:rsidP="002D26DD">
      <w:pPr>
        <w:numPr>
          <w:ilvl w:val="1"/>
          <w:numId w:val="4"/>
        </w:numPr>
        <w:pBdr>
          <w:top w:val="nil"/>
          <w:left w:val="nil"/>
          <w:bottom w:val="nil"/>
          <w:right w:val="nil"/>
          <w:between w:val="nil"/>
        </w:pBdr>
        <w:spacing w:after="0"/>
        <w:jc w:val="both"/>
        <w:rPr>
          <w:rFonts w:ascii="Arial" w:hAnsi="Arial" w:cs="Arial"/>
          <w:sz w:val="24"/>
          <w:szCs w:val="24"/>
        </w:rPr>
      </w:pPr>
      <w:r w:rsidRPr="002D26DD">
        <w:rPr>
          <w:rFonts w:ascii="Arial" w:hAnsi="Arial" w:cs="Arial"/>
          <w:b/>
          <w:i/>
          <w:sz w:val="24"/>
          <w:szCs w:val="24"/>
        </w:rPr>
        <w:t>[NOA]</w:t>
      </w:r>
      <w:r w:rsidR="006E7525" w:rsidRPr="002D26DD">
        <w:rPr>
          <w:rFonts w:ascii="Arial" w:hAnsi="Arial" w:cs="Arial"/>
          <w:color w:val="000000"/>
          <w:sz w:val="24"/>
          <w:szCs w:val="24"/>
        </w:rPr>
        <w:t xml:space="preserve"> solicitará hacerse Miembro Regular de la WOA y, una vez aceptado, seguirá cumpliendo con todos los criterios de elegibilidad de la WOA y su Membresía continuar</w:t>
      </w:r>
      <w:r w:rsidR="006E7525" w:rsidRPr="002D26DD">
        <w:rPr>
          <w:rFonts w:ascii="Arial" w:hAnsi="Arial" w:cs="Arial"/>
          <w:sz w:val="24"/>
          <w:szCs w:val="24"/>
        </w:rPr>
        <w:t>á</w:t>
      </w:r>
      <w:r w:rsidR="006E7525" w:rsidRPr="002D26DD">
        <w:rPr>
          <w:rFonts w:ascii="Arial" w:hAnsi="Arial" w:cs="Arial"/>
          <w:color w:val="000000"/>
          <w:sz w:val="24"/>
          <w:szCs w:val="24"/>
        </w:rPr>
        <w:t xml:space="preserve"> en vigor como se describe en la Constitución y la Normativa de la WOA.</w:t>
      </w:r>
    </w:p>
    <w:p w14:paraId="33733710" w14:textId="77777777" w:rsidR="002D26DD" w:rsidRPr="002D26DD" w:rsidRDefault="002D26DD" w:rsidP="002D26DD">
      <w:pPr>
        <w:pBdr>
          <w:top w:val="nil"/>
          <w:left w:val="nil"/>
          <w:bottom w:val="nil"/>
          <w:right w:val="nil"/>
          <w:between w:val="nil"/>
        </w:pBdr>
        <w:spacing w:after="0"/>
        <w:ind w:left="360"/>
        <w:jc w:val="both"/>
        <w:rPr>
          <w:rFonts w:ascii="Arial" w:hAnsi="Arial" w:cs="Arial"/>
          <w:sz w:val="24"/>
          <w:szCs w:val="24"/>
        </w:rPr>
      </w:pPr>
    </w:p>
    <w:p w14:paraId="00000019" w14:textId="20889DE9" w:rsidR="00A9369E" w:rsidRPr="002D26DD" w:rsidRDefault="006F502E" w:rsidP="002D26DD">
      <w:pPr>
        <w:numPr>
          <w:ilvl w:val="1"/>
          <w:numId w:val="4"/>
        </w:numPr>
        <w:pBdr>
          <w:top w:val="nil"/>
          <w:left w:val="nil"/>
          <w:bottom w:val="nil"/>
          <w:right w:val="nil"/>
          <w:between w:val="nil"/>
        </w:pBdr>
        <w:spacing w:after="0"/>
        <w:jc w:val="both"/>
        <w:rPr>
          <w:rFonts w:ascii="Arial" w:hAnsi="Arial" w:cs="Arial"/>
          <w:sz w:val="24"/>
          <w:szCs w:val="24"/>
        </w:rPr>
      </w:pPr>
      <w:r w:rsidRPr="002D26DD">
        <w:rPr>
          <w:rFonts w:ascii="Arial" w:hAnsi="Arial" w:cs="Arial"/>
          <w:b/>
          <w:i/>
          <w:sz w:val="24"/>
          <w:szCs w:val="24"/>
        </w:rPr>
        <w:t>[NOA]</w:t>
      </w:r>
      <w:r w:rsidR="006E7525" w:rsidRPr="002D26DD">
        <w:rPr>
          <w:rFonts w:ascii="Arial" w:hAnsi="Arial" w:cs="Arial"/>
          <w:color w:val="000000"/>
          <w:sz w:val="24"/>
          <w:szCs w:val="24"/>
        </w:rPr>
        <w:t xml:space="preserve"> está </w:t>
      </w:r>
      <w:r w:rsidR="006E7525" w:rsidRPr="002D26DD">
        <w:rPr>
          <w:rFonts w:ascii="Arial" w:hAnsi="Arial" w:cs="Arial"/>
          <w:b/>
          <w:i/>
          <w:sz w:val="24"/>
          <w:szCs w:val="24"/>
        </w:rPr>
        <w:t>[reconocido por / registrado con / otras palabras según corresponda]</w:t>
      </w:r>
      <w:r w:rsidR="006E7525" w:rsidRPr="002D26DD">
        <w:rPr>
          <w:rFonts w:ascii="Arial" w:hAnsi="Arial" w:cs="Arial"/>
          <w:color w:val="000000"/>
          <w:sz w:val="24"/>
          <w:szCs w:val="24"/>
        </w:rPr>
        <w:t xml:space="preserve"> el </w:t>
      </w:r>
      <w:r w:rsidR="006E7525" w:rsidRPr="002D26DD">
        <w:rPr>
          <w:rFonts w:ascii="Arial" w:hAnsi="Arial" w:cs="Arial"/>
          <w:sz w:val="24"/>
          <w:szCs w:val="24"/>
        </w:rPr>
        <w:t xml:space="preserve">Consejo Nacional de Deportes de </w:t>
      </w:r>
      <w:r w:rsidR="006E7525" w:rsidRPr="002D26DD">
        <w:rPr>
          <w:rFonts w:ascii="Arial" w:hAnsi="Arial" w:cs="Arial"/>
          <w:b/>
          <w:i/>
          <w:sz w:val="24"/>
          <w:szCs w:val="24"/>
        </w:rPr>
        <w:t>[su país]</w:t>
      </w:r>
      <w:r w:rsidR="006E7525" w:rsidRPr="002D26DD">
        <w:rPr>
          <w:rFonts w:ascii="Arial" w:hAnsi="Arial" w:cs="Arial"/>
          <w:color w:val="000000"/>
          <w:sz w:val="24"/>
          <w:szCs w:val="24"/>
        </w:rPr>
        <w:t xml:space="preserve"> y trabaja para promover el deporte, y hacer de este un estilo de vida saludable, de paz y armonía.</w:t>
      </w:r>
    </w:p>
    <w:p w14:paraId="0000001A" w14:textId="77777777" w:rsidR="00A9369E" w:rsidRPr="00C90642" w:rsidRDefault="00A9369E">
      <w:pPr>
        <w:pBdr>
          <w:top w:val="nil"/>
          <w:left w:val="nil"/>
          <w:bottom w:val="nil"/>
          <w:right w:val="nil"/>
          <w:between w:val="nil"/>
        </w:pBdr>
        <w:spacing w:after="0"/>
        <w:ind w:left="360" w:hanging="720"/>
        <w:jc w:val="both"/>
        <w:rPr>
          <w:rFonts w:ascii="Arial" w:hAnsi="Arial" w:cs="Arial"/>
          <w:color w:val="000000"/>
          <w:sz w:val="24"/>
          <w:szCs w:val="24"/>
        </w:rPr>
      </w:pPr>
    </w:p>
    <w:p w14:paraId="0000001B" w14:textId="6CDAD9D3" w:rsidR="00A9369E" w:rsidRPr="006F502E" w:rsidRDefault="006E7525">
      <w:pPr>
        <w:numPr>
          <w:ilvl w:val="1"/>
          <w:numId w:val="4"/>
        </w:numPr>
        <w:pBdr>
          <w:top w:val="nil"/>
          <w:left w:val="nil"/>
          <w:bottom w:val="nil"/>
          <w:right w:val="nil"/>
          <w:between w:val="nil"/>
        </w:pBdr>
        <w:jc w:val="both"/>
        <w:rPr>
          <w:rFonts w:ascii="Arial" w:hAnsi="Arial" w:cs="Arial"/>
          <w:sz w:val="24"/>
          <w:szCs w:val="24"/>
        </w:rPr>
      </w:pPr>
      <w:r w:rsidRPr="00C90642">
        <w:rPr>
          <w:rFonts w:ascii="Arial" w:hAnsi="Arial" w:cs="Arial"/>
          <w:color w:val="000000"/>
          <w:sz w:val="24"/>
          <w:szCs w:val="24"/>
        </w:rPr>
        <w:t xml:space="preserve">Este documento Constitutivo es el documento primordial gobernante de </w:t>
      </w:r>
      <w:r w:rsidR="006F502E">
        <w:rPr>
          <w:rFonts w:ascii="Arial" w:hAnsi="Arial" w:cs="Arial"/>
          <w:b/>
          <w:i/>
          <w:sz w:val="24"/>
          <w:szCs w:val="24"/>
        </w:rPr>
        <w:t>[NOA]</w:t>
      </w:r>
      <w:r w:rsidRPr="00C90642">
        <w:rPr>
          <w:rFonts w:ascii="Arial" w:hAnsi="Arial" w:cs="Arial"/>
          <w:color w:val="000000"/>
          <w:sz w:val="24"/>
          <w:szCs w:val="24"/>
        </w:rPr>
        <w:t xml:space="preserve">. </w:t>
      </w:r>
      <w:r w:rsidRPr="00C90642">
        <w:rPr>
          <w:rFonts w:ascii="Arial" w:hAnsi="Arial" w:cs="Arial"/>
          <w:sz w:val="24"/>
          <w:szCs w:val="24"/>
        </w:rPr>
        <w:t xml:space="preserve">Los idiomas oficiales de </w:t>
      </w:r>
      <w:r w:rsidR="006F502E">
        <w:rPr>
          <w:rFonts w:ascii="Arial" w:hAnsi="Arial" w:cs="Arial"/>
          <w:b/>
          <w:i/>
          <w:sz w:val="24"/>
          <w:szCs w:val="24"/>
        </w:rPr>
        <w:t>[NOA]</w:t>
      </w:r>
      <w:r w:rsidRPr="00C90642">
        <w:rPr>
          <w:rFonts w:ascii="Arial" w:hAnsi="Arial" w:cs="Arial"/>
          <w:b/>
          <w:i/>
          <w:sz w:val="24"/>
          <w:szCs w:val="24"/>
        </w:rPr>
        <w:t xml:space="preserve"> [es/son] </w:t>
      </w:r>
      <w:r w:rsidRPr="00C90642">
        <w:rPr>
          <w:rFonts w:ascii="Arial" w:hAnsi="Arial" w:cs="Arial"/>
          <w:sz w:val="24"/>
          <w:szCs w:val="24"/>
        </w:rPr>
        <w:t xml:space="preserve">el inglés </w:t>
      </w:r>
      <w:r w:rsidRPr="00C90642">
        <w:rPr>
          <w:rFonts w:ascii="Arial" w:hAnsi="Arial" w:cs="Arial"/>
          <w:b/>
          <w:i/>
          <w:sz w:val="24"/>
          <w:szCs w:val="24"/>
        </w:rPr>
        <w:t>[y cualquier otro idioma]</w:t>
      </w:r>
      <w:r w:rsidRPr="00C90642">
        <w:rPr>
          <w:rFonts w:ascii="Arial" w:hAnsi="Arial" w:cs="Arial"/>
          <w:color w:val="000000"/>
          <w:sz w:val="24"/>
          <w:szCs w:val="24"/>
        </w:rPr>
        <w:t xml:space="preserve">. En caso de divergencia en el texto entre estos idiomas en el texto Constitutivo y todos los demás documentos de </w:t>
      </w:r>
      <w:r w:rsidR="006F502E">
        <w:rPr>
          <w:rFonts w:ascii="Arial" w:hAnsi="Arial" w:cs="Arial"/>
          <w:b/>
          <w:i/>
          <w:sz w:val="24"/>
          <w:szCs w:val="24"/>
        </w:rPr>
        <w:t>[NOA]</w:t>
      </w:r>
      <w:r w:rsidRPr="00C90642">
        <w:rPr>
          <w:rFonts w:ascii="Arial" w:hAnsi="Arial" w:cs="Arial"/>
          <w:color w:val="000000"/>
          <w:sz w:val="24"/>
          <w:szCs w:val="24"/>
        </w:rPr>
        <w:t>, prevalecerá el idioma inglés.</w:t>
      </w:r>
    </w:p>
    <w:p w14:paraId="2AE70E92" w14:textId="77777777" w:rsidR="006F502E" w:rsidRPr="00C90642" w:rsidRDefault="006F502E" w:rsidP="006F502E">
      <w:pPr>
        <w:pBdr>
          <w:top w:val="nil"/>
          <w:left w:val="nil"/>
          <w:bottom w:val="nil"/>
          <w:right w:val="nil"/>
          <w:between w:val="nil"/>
        </w:pBdr>
        <w:jc w:val="both"/>
        <w:rPr>
          <w:rFonts w:ascii="Arial" w:hAnsi="Arial" w:cs="Arial"/>
          <w:sz w:val="24"/>
          <w:szCs w:val="24"/>
        </w:rPr>
      </w:pPr>
    </w:p>
    <w:p w14:paraId="0000001C" w14:textId="77777777" w:rsidR="00A9369E" w:rsidRPr="00C90642" w:rsidRDefault="006E7525">
      <w:pPr>
        <w:jc w:val="both"/>
        <w:rPr>
          <w:rFonts w:ascii="Arial" w:hAnsi="Arial" w:cs="Arial"/>
          <w:b/>
          <w:sz w:val="24"/>
          <w:szCs w:val="24"/>
        </w:rPr>
      </w:pPr>
      <w:r w:rsidRPr="00C90642">
        <w:rPr>
          <w:rFonts w:ascii="Arial" w:hAnsi="Arial" w:cs="Arial"/>
          <w:b/>
          <w:sz w:val="24"/>
          <w:szCs w:val="24"/>
        </w:rPr>
        <w:t>ARTICULO SEGUNDO: INTERPRETACION</w:t>
      </w:r>
    </w:p>
    <w:p w14:paraId="0000001D" w14:textId="7A936115" w:rsidR="00A9369E" w:rsidRPr="00C90642" w:rsidRDefault="006E7525">
      <w:pPr>
        <w:jc w:val="both"/>
        <w:rPr>
          <w:rFonts w:ascii="Arial" w:hAnsi="Arial" w:cs="Arial"/>
          <w:sz w:val="24"/>
          <w:szCs w:val="24"/>
        </w:rPr>
      </w:pPr>
      <w:r w:rsidRPr="00C90642">
        <w:rPr>
          <w:rFonts w:ascii="Arial" w:hAnsi="Arial" w:cs="Arial"/>
          <w:sz w:val="24"/>
          <w:szCs w:val="24"/>
        </w:rPr>
        <w:t>El documento Constitutivo interpretar</w:t>
      </w:r>
      <w:r w:rsidR="006F502E">
        <w:rPr>
          <w:rFonts w:ascii="Arial" w:hAnsi="Arial" w:cs="Arial"/>
          <w:sz w:val="24"/>
          <w:szCs w:val="24"/>
        </w:rPr>
        <w:t>á</w:t>
      </w:r>
      <w:r w:rsidRPr="00C90642">
        <w:rPr>
          <w:rFonts w:ascii="Arial" w:hAnsi="Arial" w:cs="Arial"/>
          <w:sz w:val="24"/>
          <w:szCs w:val="24"/>
        </w:rPr>
        <w:t xml:space="preserve"> las siguientes palabras de esta manera:</w:t>
      </w:r>
    </w:p>
    <w:p w14:paraId="0000001E" w14:textId="0141AAB1" w:rsidR="00A9369E" w:rsidRPr="00C90642" w:rsidRDefault="00176367">
      <w:pPr>
        <w:jc w:val="both"/>
        <w:rPr>
          <w:rFonts w:ascii="Arial" w:hAnsi="Arial" w:cs="Arial"/>
          <w:sz w:val="24"/>
          <w:szCs w:val="24"/>
        </w:rPr>
      </w:pPr>
      <w:r w:rsidRPr="009F3A54">
        <w:rPr>
          <w:rFonts w:ascii="Arial" w:eastAsia="Arial" w:hAnsi="Arial" w:cs="Arial"/>
          <w:sz w:val="24"/>
          <w:szCs w:val="24"/>
          <w:lang w:val="en-GB" w:eastAsia="en-GB"/>
        </w:rPr>
        <w:lastRenderedPageBreak/>
        <w:t>2.1</w:t>
      </w:r>
      <w:r w:rsidRPr="00C90642">
        <w:rPr>
          <w:rFonts w:ascii="Arial" w:hAnsi="Arial" w:cs="Arial"/>
          <w:sz w:val="24"/>
          <w:szCs w:val="24"/>
        </w:rPr>
        <w:t xml:space="preserve"> “</w:t>
      </w:r>
      <w:r w:rsidR="006E7525" w:rsidRPr="00C90642">
        <w:rPr>
          <w:rFonts w:ascii="Arial" w:hAnsi="Arial" w:cs="Arial"/>
          <w:sz w:val="24"/>
          <w:szCs w:val="24"/>
        </w:rPr>
        <w:t>Normativa” se refiere al Reglamento establecido en el Anexo del presente documento, con las modificaciones que se efectuaren a través del tiempo de conformidad con el Artículo 11.</w:t>
      </w:r>
    </w:p>
    <w:p w14:paraId="0000001F" w14:textId="1813516B" w:rsidR="00A9369E" w:rsidRPr="00C90642" w:rsidRDefault="00176367">
      <w:pPr>
        <w:jc w:val="both"/>
        <w:rPr>
          <w:rFonts w:ascii="Arial" w:hAnsi="Arial" w:cs="Arial"/>
          <w:sz w:val="24"/>
          <w:szCs w:val="24"/>
        </w:rPr>
      </w:pPr>
      <w:r w:rsidRPr="00C90642">
        <w:rPr>
          <w:rFonts w:ascii="Arial" w:hAnsi="Arial" w:cs="Arial"/>
          <w:sz w:val="24"/>
          <w:szCs w:val="24"/>
        </w:rPr>
        <w:t>2.3 “</w:t>
      </w:r>
      <w:r w:rsidR="006E7525" w:rsidRPr="00C90642">
        <w:rPr>
          <w:rFonts w:ascii="Arial" w:hAnsi="Arial" w:cs="Arial"/>
          <w:sz w:val="24"/>
          <w:szCs w:val="24"/>
        </w:rPr>
        <w:t xml:space="preserve">Comité Ejecutivo” significa el organismo encargado de administrar los asuntos de </w:t>
      </w:r>
      <w:r w:rsidR="006F502E">
        <w:rPr>
          <w:rFonts w:ascii="Arial" w:hAnsi="Arial" w:cs="Arial"/>
          <w:b/>
          <w:i/>
          <w:sz w:val="24"/>
          <w:szCs w:val="24"/>
        </w:rPr>
        <w:t>[NOA]</w:t>
      </w:r>
      <w:r w:rsidR="006E7525" w:rsidRPr="00C90642">
        <w:rPr>
          <w:rFonts w:ascii="Arial" w:hAnsi="Arial" w:cs="Arial"/>
          <w:sz w:val="24"/>
          <w:szCs w:val="24"/>
        </w:rPr>
        <w:t>, mencionado en el Artículo 8.</w:t>
      </w:r>
    </w:p>
    <w:p w14:paraId="00000024" w14:textId="27FEAE2F" w:rsidR="00A9369E" w:rsidRPr="00C90642" w:rsidRDefault="006E7525">
      <w:pPr>
        <w:jc w:val="both"/>
        <w:rPr>
          <w:rFonts w:ascii="Arial" w:hAnsi="Arial" w:cs="Arial"/>
          <w:sz w:val="24"/>
          <w:szCs w:val="24"/>
        </w:rPr>
      </w:pPr>
      <w:r w:rsidRPr="00C90642">
        <w:rPr>
          <w:rFonts w:ascii="Arial" w:hAnsi="Arial" w:cs="Arial"/>
          <w:sz w:val="24"/>
          <w:szCs w:val="24"/>
        </w:rPr>
        <w:t xml:space="preserve">2.4 “Asamblea General” significa el órgano supremo designado por la </w:t>
      </w:r>
      <w:r w:rsidR="006F502E">
        <w:rPr>
          <w:rFonts w:ascii="Arial" w:hAnsi="Arial" w:cs="Arial"/>
          <w:b/>
          <w:i/>
          <w:sz w:val="24"/>
          <w:szCs w:val="24"/>
        </w:rPr>
        <w:t>[NOA]</w:t>
      </w:r>
      <w:r w:rsidRPr="00C90642">
        <w:rPr>
          <w:rFonts w:ascii="Arial" w:hAnsi="Arial" w:cs="Arial"/>
          <w:sz w:val="24"/>
          <w:szCs w:val="24"/>
        </w:rPr>
        <w:t xml:space="preserve"> y consiste en individuos con derecho a representar a los miembros de </w:t>
      </w:r>
      <w:r w:rsidR="006F502E">
        <w:rPr>
          <w:rFonts w:ascii="Arial" w:hAnsi="Arial" w:cs="Arial"/>
          <w:b/>
          <w:i/>
          <w:sz w:val="24"/>
          <w:szCs w:val="24"/>
        </w:rPr>
        <w:t>[NOA]</w:t>
      </w:r>
      <w:r w:rsidRPr="00C90642">
        <w:rPr>
          <w:rFonts w:ascii="Arial" w:hAnsi="Arial" w:cs="Arial"/>
          <w:i/>
          <w:sz w:val="24"/>
          <w:szCs w:val="24"/>
        </w:rPr>
        <w:t xml:space="preserve"> </w:t>
      </w:r>
      <w:r w:rsidRPr="00C90642">
        <w:rPr>
          <w:rFonts w:ascii="Arial" w:hAnsi="Arial" w:cs="Arial"/>
          <w:sz w:val="24"/>
          <w:szCs w:val="24"/>
        </w:rPr>
        <w:t>en una junta general como lo establece el Artículo 7.</w:t>
      </w:r>
    </w:p>
    <w:p w14:paraId="00000025" w14:textId="77777777" w:rsidR="00A9369E" w:rsidRPr="00C90642" w:rsidRDefault="006E7525">
      <w:pPr>
        <w:jc w:val="both"/>
        <w:rPr>
          <w:rFonts w:ascii="Arial" w:hAnsi="Arial" w:cs="Arial"/>
          <w:sz w:val="24"/>
          <w:szCs w:val="24"/>
        </w:rPr>
      </w:pPr>
      <w:r w:rsidRPr="00C90642">
        <w:rPr>
          <w:rFonts w:ascii="Arial" w:hAnsi="Arial" w:cs="Arial"/>
          <w:sz w:val="24"/>
          <w:szCs w:val="24"/>
        </w:rPr>
        <w:t>2.5 “COI” significa Comité Olímpico Internacional establecido bajo la Carta Olímpica.</w:t>
      </w:r>
    </w:p>
    <w:p w14:paraId="00000026" w14:textId="706D1152" w:rsidR="00A9369E" w:rsidRPr="00C90642" w:rsidRDefault="006E7525">
      <w:pPr>
        <w:jc w:val="both"/>
        <w:rPr>
          <w:rFonts w:ascii="Arial" w:hAnsi="Arial" w:cs="Arial"/>
          <w:sz w:val="24"/>
          <w:szCs w:val="24"/>
        </w:rPr>
      </w:pPr>
      <w:r w:rsidRPr="00C90642">
        <w:rPr>
          <w:rFonts w:ascii="Arial" w:hAnsi="Arial" w:cs="Arial"/>
          <w:sz w:val="24"/>
          <w:szCs w:val="24"/>
        </w:rPr>
        <w:t>2.6 “AON” significa Asociación Olímpica Nacional, reconocida por el CON en esa nación.</w:t>
      </w:r>
    </w:p>
    <w:p w14:paraId="00000027" w14:textId="77777777" w:rsidR="00A9369E" w:rsidRPr="00C90642" w:rsidRDefault="006E7525">
      <w:pPr>
        <w:jc w:val="both"/>
        <w:rPr>
          <w:rFonts w:ascii="Arial" w:hAnsi="Arial" w:cs="Arial"/>
          <w:sz w:val="24"/>
          <w:szCs w:val="24"/>
        </w:rPr>
      </w:pPr>
      <w:r w:rsidRPr="00C90642">
        <w:rPr>
          <w:rFonts w:ascii="Arial" w:hAnsi="Arial" w:cs="Arial"/>
          <w:sz w:val="24"/>
          <w:szCs w:val="24"/>
        </w:rPr>
        <w:t>2.7 “CON” significa Comité Olímpico Nacional.</w:t>
      </w:r>
    </w:p>
    <w:p w14:paraId="00000028" w14:textId="51672D22" w:rsidR="00A9369E" w:rsidRPr="00C90642" w:rsidRDefault="006E7525">
      <w:pPr>
        <w:jc w:val="both"/>
        <w:rPr>
          <w:rFonts w:ascii="Arial" w:hAnsi="Arial" w:cs="Arial"/>
          <w:sz w:val="24"/>
          <w:szCs w:val="24"/>
        </w:rPr>
      </w:pPr>
      <w:r w:rsidRPr="00C90642">
        <w:rPr>
          <w:rFonts w:ascii="Arial" w:hAnsi="Arial" w:cs="Arial"/>
          <w:sz w:val="24"/>
          <w:szCs w:val="24"/>
        </w:rPr>
        <w:t xml:space="preserve">2.8 “Funcionarios” se refiere </w:t>
      </w:r>
      <w:r w:rsidR="00176367" w:rsidRPr="00C90642">
        <w:rPr>
          <w:rFonts w:ascii="Arial" w:hAnsi="Arial" w:cs="Arial"/>
          <w:sz w:val="24"/>
          <w:szCs w:val="24"/>
        </w:rPr>
        <w:t>a los</w:t>
      </w:r>
      <w:r w:rsidRPr="00C90642">
        <w:rPr>
          <w:rFonts w:ascii="Arial" w:hAnsi="Arial" w:cs="Arial"/>
          <w:sz w:val="24"/>
          <w:szCs w:val="24"/>
        </w:rPr>
        <w:t xml:space="preserve"> individuos que hace referencia el Artículo 9.</w:t>
      </w:r>
    </w:p>
    <w:p w14:paraId="00000029" w14:textId="444D4223" w:rsidR="00A9369E" w:rsidRPr="00C90642" w:rsidRDefault="006E7525">
      <w:pPr>
        <w:jc w:val="both"/>
        <w:rPr>
          <w:rFonts w:ascii="Arial" w:hAnsi="Arial" w:cs="Arial"/>
          <w:sz w:val="24"/>
          <w:szCs w:val="24"/>
        </w:rPr>
      </w:pPr>
      <w:r w:rsidRPr="00C90642">
        <w:rPr>
          <w:rFonts w:ascii="Arial" w:hAnsi="Arial" w:cs="Arial"/>
          <w:sz w:val="24"/>
          <w:szCs w:val="24"/>
        </w:rPr>
        <w:t xml:space="preserve">2.9 “Olímpico” significa cualquier persona que con el transcurso del tiempo el </w:t>
      </w:r>
      <w:r w:rsidR="00176367" w:rsidRPr="00C90642">
        <w:rPr>
          <w:rFonts w:ascii="Arial" w:hAnsi="Arial" w:cs="Arial"/>
          <w:sz w:val="24"/>
          <w:szCs w:val="24"/>
        </w:rPr>
        <w:t>COI considere</w:t>
      </w:r>
      <w:r w:rsidRPr="00C90642">
        <w:rPr>
          <w:rFonts w:ascii="Arial" w:hAnsi="Arial" w:cs="Arial"/>
          <w:sz w:val="24"/>
          <w:szCs w:val="24"/>
        </w:rPr>
        <w:t xml:space="preserve"> un Olímpico.</w:t>
      </w:r>
    </w:p>
    <w:p w14:paraId="0000002A" w14:textId="0715355E" w:rsidR="00A9369E" w:rsidRDefault="00176367">
      <w:pPr>
        <w:jc w:val="both"/>
        <w:rPr>
          <w:rFonts w:ascii="Arial" w:hAnsi="Arial" w:cs="Arial"/>
          <w:sz w:val="24"/>
          <w:szCs w:val="24"/>
        </w:rPr>
      </w:pPr>
      <w:r w:rsidRPr="00C90642">
        <w:rPr>
          <w:rFonts w:ascii="Arial" w:hAnsi="Arial" w:cs="Arial"/>
          <w:sz w:val="24"/>
          <w:szCs w:val="24"/>
        </w:rPr>
        <w:t>2.10 “</w:t>
      </w:r>
      <w:r w:rsidR="006E7525" w:rsidRPr="00C90642">
        <w:rPr>
          <w:rFonts w:ascii="Arial" w:hAnsi="Arial" w:cs="Arial"/>
          <w:sz w:val="24"/>
          <w:szCs w:val="24"/>
        </w:rPr>
        <w:t>Olimpismo” es uno de los principios fundamentales establecidos en la Carta Olímpica y significa una filosofía de la vida, exaltando y combinando en un todo equilibrado las cualidades del cuerpo, voluntad y mente; combinando deporte, cultura y educación a través del esfuerzo, la excelencia, el buen ejemplo y el respeto. El objetivo del Olimpismo es poner el deporte en todas partes al servicio de la humanidad para alentar la existencia universal de una sociedad pacífica que satisfaga las aspiraciones humanas al tiempo que preserva la dignidad humana.</w:t>
      </w:r>
    </w:p>
    <w:p w14:paraId="2BBE7EBF" w14:textId="77777777" w:rsidR="002434FA" w:rsidRPr="00C90642" w:rsidRDefault="002434FA">
      <w:pPr>
        <w:jc w:val="both"/>
        <w:rPr>
          <w:rFonts w:ascii="Arial" w:hAnsi="Arial" w:cs="Arial"/>
          <w:sz w:val="24"/>
          <w:szCs w:val="24"/>
        </w:rPr>
      </w:pPr>
    </w:p>
    <w:p w14:paraId="0000002B" w14:textId="77777777" w:rsidR="00A9369E" w:rsidRPr="00C90642" w:rsidRDefault="006E7525">
      <w:pPr>
        <w:jc w:val="both"/>
        <w:rPr>
          <w:rFonts w:ascii="Arial" w:hAnsi="Arial" w:cs="Arial"/>
          <w:b/>
          <w:sz w:val="24"/>
          <w:szCs w:val="24"/>
        </w:rPr>
      </w:pPr>
      <w:r w:rsidRPr="00C90642">
        <w:rPr>
          <w:rFonts w:ascii="Arial" w:hAnsi="Arial" w:cs="Arial"/>
          <w:b/>
          <w:sz w:val="24"/>
          <w:szCs w:val="24"/>
        </w:rPr>
        <w:t>ARTICULO TERCERO: MISION Y PROPOSITO</w:t>
      </w:r>
    </w:p>
    <w:p w14:paraId="0000002C" w14:textId="77777777" w:rsidR="00A9369E" w:rsidRPr="00C90642" w:rsidRDefault="006E7525">
      <w:pPr>
        <w:jc w:val="both"/>
        <w:rPr>
          <w:rFonts w:ascii="Arial" w:hAnsi="Arial" w:cs="Arial"/>
          <w:b/>
          <w:sz w:val="24"/>
          <w:szCs w:val="24"/>
        </w:rPr>
      </w:pPr>
      <w:r w:rsidRPr="00C90642">
        <w:rPr>
          <w:rFonts w:ascii="Arial" w:hAnsi="Arial" w:cs="Arial"/>
          <w:b/>
          <w:sz w:val="24"/>
          <w:szCs w:val="24"/>
        </w:rPr>
        <w:t>3.1 Misión</w:t>
      </w:r>
    </w:p>
    <w:p w14:paraId="0000002D" w14:textId="13CCA3B7" w:rsidR="00A9369E" w:rsidRPr="00C90642" w:rsidRDefault="006E7525">
      <w:pPr>
        <w:jc w:val="both"/>
        <w:rPr>
          <w:rFonts w:ascii="Arial" w:hAnsi="Arial" w:cs="Arial"/>
          <w:sz w:val="24"/>
          <w:szCs w:val="24"/>
        </w:rPr>
      </w:pPr>
      <w:r w:rsidRPr="00C90642">
        <w:rPr>
          <w:rFonts w:ascii="Arial" w:hAnsi="Arial" w:cs="Arial"/>
          <w:sz w:val="24"/>
          <w:szCs w:val="24"/>
        </w:rPr>
        <w:t xml:space="preserve">La misión de </w:t>
      </w:r>
      <w:r w:rsidR="006F502E">
        <w:rPr>
          <w:rFonts w:ascii="Arial" w:hAnsi="Arial" w:cs="Arial"/>
          <w:b/>
          <w:i/>
          <w:sz w:val="24"/>
          <w:szCs w:val="24"/>
        </w:rPr>
        <w:t>[NOA]</w:t>
      </w:r>
      <w:r w:rsidRPr="00C90642">
        <w:rPr>
          <w:rFonts w:ascii="Arial" w:hAnsi="Arial" w:cs="Arial"/>
          <w:i/>
          <w:sz w:val="24"/>
          <w:szCs w:val="24"/>
        </w:rPr>
        <w:t xml:space="preserve"> </w:t>
      </w:r>
      <w:r w:rsidRPr="00C90642">
        <w:rPr>
          <w:rFonts w:ascii="Arial" w:hAnsi="Arial" w:cs="Arial"/>
          <w:sz w:val="24"/>
          <w:szCs w:val="24"/>
        </w:rPr>
        <w:t>es unir a los atletas olímpicos, representarlos y atender sus necesidades a lo largo de sus vidas y promover el olimpismo.</w:t>
      </w:r>
    </w:p>
    <w:p w14:paraId="0000002E" w14:textId="77777777" w:rsidR="00A9369E" w:rsidRPr="00C90642" w:rsidRDefault="006E7525">
      <w:pPr>
        <w:jc w:val="both"/>
        <w:rPr>
          <w:rFonts w:ascii="Arial" w:hAnsi="Arial" w:cs="Arial"/>
          <w:b/>
          <w:sz w:val="24"/>
          <w:szCs w:val="24"/>
        </w:rPr>
      </w:pPr>
      <w:r w:rsidRPr="00C90642">
        <w:rPr>
          <w:rFonts w:ascii="Arial" w:hAnsi="Arial" w:cs="Arial"/>
          <w:b/>
          <w:sz w:val="24"/>
          <w:szCs w:val="24"/>
        </w:rPr>
        <w:t>3.2 Propósito</w:t>
      </w:r>
    </w:p>
    <w:p w14:paraId="0000002F" w14:textId="2CA66C8E" w:rsidR="00A9369E" w:rsidRPr="00C90642" w:rsidRDefault="006E7525">
      <w:pPr>
        <w:jc w:val="both"/>
        <w:rPr>
          <w:rFonts w:ascii="Arial" w:hAnsi="Arial" w:cs="Arial"/>
          <w:sz w:val="24"/>
          <w:szCs w:val="24"/>
        </w:rPr>
      </w:pPr>
      <w:r w:rsidRPr="00C90642">
        <w:rPr>
          <w:rFonts w:ascii="Arial" w:hAnsi="Arial" w:cs="Arial"/>
          <w:sz w:val="24"/>
          <w:szCs w:val="24"/>
        </w:rPr>
        <w:t xml:space="preserve">El propósito por el cual se establece </w:t>
      </w:r>
      <w:r w:rsidR="006F502E">
        <w:rPr>
          <w:rFonts w:ascii="Arial" w:hAnsi="Arial" w:cs="Arial"/>
          <w:b/>
          <w:i/>
          <w:sz w:val="24"/>
          <w:szCs w:val="24"/>
        </w:rPr>
        <w:t>[NOA]</w:t>
      </w:r>
      <w:r w:rsidRPr="00C90642">
        <w:rPr>
          <w:rFonts w:ascii="Arial" w:hAnsi="Arial" w:cs="Arial"/>
          <w:sz w:val="24"/>
          <w:szCs w:val="24"/>
        </w:rPr>
        <w:t xml:space="preserve"> es el siguiente:</w:t>
      </w:r>
    </w:p>
    <w:p w14:paraId="00000030" w14:textId="77777777" w:rsidR="00A9369E" w:rsidRPr="00C90642" w:rsidRDefault="006E7525">
      <w:pPr>
        <w:jc w:val="both"/>
        <w:rPr>
          <w:rFonts w:ascii="Arial" w:hAnsi="Arial" w:cs="Arial"/>
          <w:sz w:val="24"/>
          <w:szCs w:val="24"/>
        </w:rPr>
      </w:pPr>
      <w:r w:rsidRPr="00C90642">
        <w:rPr>
          <w:rFonts w:ascii="Arial" w:hAnsi="Arial" w:cs="Arial"/>
          <w:sz w:val="24"/>
          <w:szCs w:val="24"/>
        </w:rPr>
        <w:t xml:space="preserve">3.2.1 reunir atletas olímpicos de </w:t>
      </w:r>
      <w:r w:rsidRPr="00C90642">
        <w:rPr>
          <w:rFonts w:ascii="Arial" w:hAnsi="Arial" w:cs="Arial"/>
          <w:b/>
          <w:i/>
          <w:sz w:val="24"/>
          <w:szCs w:val="24"/>
        </w:rPr>
        <w:t>[su país]</w:t>
      </w:r>
      <w:r w:rsidRPr="00C90642">
        <w:rPr>
          <w:rFonts w:ascii="Arial" w:hAnsi="Arial" w:cs="Arial"/>
          <w:sz w:val="24"/>
          <w:szCs w:val="24"/>
        </w:rPr>
        <w:t xml:space="preserve"> y alentarlos a aprovechar su situación y experiencia para promover y desarrollar los ideales del Olimpismo en todo </w:t>
      </w:r>
      <w:r w:rsidRPr="00C90642">
        <w:rPr>
          <w:rFonts w:ascii="Arial" w:hAnsi="Arial" w:cs="Arial"/>
          <w:b/>
          <w:i/>
          <w:sz w:val="24"/>
          <w:szCs w:val="24"/>
        </w:rPr>
        <w:t>[su país]</w:t>
      </w:r>
      <w:r w:rsidRPr="00C90642">
        <w:rPr>
          <w:rFonts w:ascii="Arial" w:hAnsi="Arial" w:cs="Arial"/>
          <w:sz w:val="24"/>
          <w:szCs w:val="24"/>
        </w:rPr>
        <w:t>.</w:t>
      </w:r>
    </w:p>
    <w:p w14:paraId="00000031" w14:textId="30A5ABFD" w:rsidR="00A9369E" w:rsidRPr="00C90642" w:rsidRDefault="006E7525">
      <w:pPr>
        <w:jc w:val="both"/>
        <w:rPr>
          <w:rFonts w:ascii="Arial" w:hAnsi="Arial" w:cs="Arial"/>
          <w:sz w:val="24"/>
          <w:szCs w:val="24"/>
        </w:rPr>
      </w:pPr>
      <w:r w:rsidRPr="00C90642">
        <w:rPr>
          <w:rFonts w:ascii="Arial" w:hAnsi="Arial" w:cs="Arial"/>
          <w:sz w:val="24"/>
          <w:szCs w:val="24"/>
        </w:rPr>
        <w:t xml:space="preserve">3.2.2 representar y promover los intereses de los atletas olímpicos </w:t>
      </w:r>
      <w:r w:rsidR="00176367" w:rsidRPr="00C90642">
        <w:rPr>
          <w:rFonts w:ascii="Arial" w:hAnsi="Arial" w:cs="Arial"/>
          <w:sz w:val="24"/>
          <w:szCs w:val="24"/>
        </w:rPr>
        <w:t>y brindar</w:t>
      </w:r>
      <w:r w:rsidRPr="00C90642">
        <w:rPr>
          <w:rFonts w:ascii="Arial" w:hAnsi="Arial" w:cs="Arial"/>
          <w:sz w:val="24"/>
          <w:szCs w:val="24"/>
        </w:rPr>
        <w:t xml:space="preserve"> apoyo a los atletas olímpicos necesitados en cualquier etapa de sus vidas.</w:t>
      </w:r>
    </w:p>
    <w:p w14:paraId="00000032" w14:textId="03B99F59" w:rsidR="00A9369E" w:rsidRPr="00C90642" w:rsidRDefault="006E7525">
      <w:pPr>
        <w:jc w:val="both"/>
        <w:rPr>
          <w:rFonts w:ascii="Arial" w:hAnsi="Arial" w:cs="Arial"/>
          <w:sz w:val="24"/>
          <w:szCs w:val="24"/>
        </w:rPr>
      </w:pPr>
      <w:r w:rsidRPr="00C90642">
        <w:rPr>
          <w:rFonts w:ascii="Arial" w:hAnsi="Arial" w:cs="Arial"/>
          <w:sz w:val="24"/>
          <w:szCs w:val="24"/>
        </w:rPr>
        <w:lastRenderedPageBreak/>
        <w:t xml:space="preserve">3.2.3 establecer una Membresía Regular activa dedicada a la misión y propósito de la </w:t>
      </w:r>
      <w:r w:rsidR="006F502E">
        <w:rPr>
          <w:rFonts w:ascii="Arial" w:hAnsi="Arial" w:cs="Arial"/>
          <w:b/>
          <w:i/>
          <w:sz w:val="24"/>
          <w:szCs w:val="24"/>
        </w:rPr>
        <w:t>[NOA]</w:t>
      </w:r>
      <w:r w:rsidRPr="00C90642">
        <w:rPr>
          <w:rFonts w:ascii="Arial" w:hAnsi="Arial" w:cs="Arial"/>
          <w:sz w:val="24"/>
          <w:szCs w:val="24"/>
        </w:rPr>
        <w:t>.</w:t>
      </w:r>
    </w:p>
    <w:p w14:paraId="00000033" w14:textId="77777777" w:rsidR="00A9369E" w:rsidRPr="00C90642" w:rsidRDefault="006E7525">
      <w:pPr>
        <w:jc w:val="both"/>
        <w:rPr>
          <w:rFonts w:ascii="Arial" w:hAnsi="Arial" w:cs="Arial"/>
          <w:sz w:val="24"/>
          <w:szCs w:val="24"/>
        </w:rPr>
      </w:pPr>
      <w:r w:rsidRPr="00C90642">
        <w:rPr>
          <w:rFonts w:ascii="Arial" w:hAnsi="Arial" w:cs="Arial"/>
          <w:sz w:val="24"/>
          <w:szCs w:val="24"/>
        </w:rPr>
        <w:t>3.2.4 operar con fines caritativos y educativos en armonía con los principios fundamentales establecidos en la Carta Olímpica.</w:t>
      </w:r>
    </w:p>
    <w:p w14:paraId="00000036" w14:textId="77777777" w:rsidR="00A9369E" w:rsidRPr="00C90642" w:rsidRDefault="00A9369E">
      <w:pPr>
        <w:jc w:val="both"/>
        <w:rPr>
          <w:rFonts w:ascii="Arial" w:hAnsi="Arial" w:cs="Arial"/>
          <w:sz w:val="24"/>
          <w:szCs w:val="24"/>
        </w:rPr>
      </w:pPr>
    </w:p>
    <w:p w14:paraId="00000037" w14:textId="77777777" w:rsidR="00A9369E" w:rsidRPr="00C90642" w:rsidRDefault="006E7525">
      <w:pPr>
        <w:jc w:val="both"/>
        <w:rPr>
          <w:rFonts w:ascii="Arial" w:hAnsi="Arial" w:cs="Arial"/>
          <w:b/>
          <w:sz w:val="24"/>
          <w:szCs w:val="24"/>
        </w:rPr>
      </w:pPr>
      <w:r w:rsidRPr="00C90642">
        <w:rPr>
          <w:rFonts w:ascii="Arial" w:hAnsi="Arial" w:cs="Arial"/>
          <w:b/>
          <w:sz w:val="24"/>
          <w:szCs w:val="24"/>
        </w:rPr>
        <w:t>ARTICULO CUARTO: INGRESOS Y BIENES</w:t>
      </w:r>
    </w:p>
    <w:p w14:paraId="00000038" w14:textId="18E7D391" w:rsidR="00A9369E" w:rsidRPr="00C90642" w:rsidRDefault="006E7525">
      <w:pPr>
        <w:jc w:val="both"/>
        <w:rPr>
          <w:rFonts w:ascii="Arial" w:hAnsi="Arial" w:cs="Arial"/>
          <w:color w:val="FF0000"/>
          <w:sz w:val="24"/>
          <w:szCs w:val="24"/>
        </w:rPr>
      </w:pPr>
      <w:r w:rsidRPr="00C90642">
        <w:rPr>
          <w:rFonts w:ascii="Arial" w:hAnsi="Arial" w:cs="Arial"/>
          <w:sz w:val="24"/>
          <w:szCs w:val="24"/>
        </w:rPr>
        <w:t xml:space="preserve">Los ingresos y bienes de la </w:t>
      </w:r>
      <w:r w:rsidR="006F502E">
        <w:rPr>
          <w:rFonts w:ascii="Arial" w:hAnsi="Arial" w:cs="Arial"/>
          <w:b/>
          <w:i/>
          <w:sz w:val="24"/>
          <w:szCs w:val="24"/>
        </w:rPr>
        <w:t>[NOA]</w:t>
      </w:r>
      <w:r w:rsidRPr="00C90642">
        <w:rPr>
          <w:rFonts w:ascii="Arial" w:hAnsi="Arial" w:cs="Arial"/>
          <w:sz w:val="24"/>
          <w:szCs w:val="24"/>
        </w:rPr>
        <w:t xml:space="preserve"> se aplicarán al cumplimiento de su misión y propósito, y ninguna parte de estos ingresos o bienes se utilizarán para pagar </w:t>
      </w:r>
      <w:r w:rsidR="00176367" w:rsidRPr="00C90642">
        <w:rPr>
          <w:rFonts w:ascii="Arial" w:hAnsi="Arial" w:cs="Arial"/>
          <w:sz w:val="24"/>
          <w:szCs w:val="24"/>
        </w:rPr>
        <w:t>ni transferir</w:t>
      </w:r>
      <w:r w:rsidRPr="00C90642">
        <w:rPr>
          <w:rFonts w:ascii="Arial" w:hAnsi="Arial" w:cs="Arial"/>
          <w:sz w:val="24"/>
          <w:szCs w:val="24"/>
        </w:rPr>
        <w:t xml:space="preserve"> directa o indirectamente o mediante dividendos o bonificaciones o de otra forma de ganancia beneficios a algún miembro del Comité Ejecutivo o Asamblea General siempre que este documento Constitutivo no impida la tenencia e inversión de ingresos que puedan ser excedente de requisitos inmediatos o pagos de buena fe.</w:t>
      </w:r>
      <w:r w:rsidRPr="00C90642">
        <w:rPr>
          <w:rFonts w:ascii="Arial" w:hAnsi="Arial" w:cs="Arial"/>
          <w:color w:val="FF0000"/>
          <w:sz w:val="24"/>
          <w:szCs w:val="24"/>
        </w:rPr>
        <w:t xml:space="preserve"> </w:t>
      </w:r>
    </w:p>
    <w:p w14:paraId="00000039" w14:textId="303073FA" w:rsidR="00A9369E" w:rsidRPr="00C90642" w:rsidRDefault="006E7525">
      <w:pPr>
        <w:jc w:val="both"/>
        <w:rPr>
          <w:rFonts w:ascii="Arial" w:hAnsi="Arial" w:cs="Arial"/>
          <w:sz w:val="24"/>
          <w:szCs w:val="24"/>
        </w:rPr>
      </w:pPr>
      <w:r w:rsidRPr="00C90642">
        <w:rPr>
          <w:rFonts w:ascii="Arial" w:hAnsi="Arial" w:cs="Arial"/>
          <w:sz w:val="24"/>
          <w:szCs w:val="24"/>
        </w:rPr>
        <w:t xml:space="preserve">4.1 gastos necesarios de bolsillo incurridos legalmente por miembros del Comité Ejecutivo en interés de la </w:t>
      </w:r>
      <w:r w:rsidR="006F502E">
        <w:rPr>
          <w:rFonts w:ascii="Arial" w:hAnsi="Arial" w:cs="Arial"/>
          <w:b/>
          <w:i/>
          <w:sz w:val="24"/>
          <w:szCs w:val="24"/>
        </w:rPr>
        <w:t>[NOA]</w:t>
      </w:r>
      <w:r w:rsidRPr="00C90642">
        <w:rPr>
          <w:rFonts w:ascii="Arial" w:hAnsi="Arial" w:cs="Arial"/>
          <w:i/>
          <w:sz w:val="24"/>
          <w:szCs w:val="24"/>
        </w:rPr>
        <w:t>,</w:t>
      </w:r>
      <w:r w:rsidRPr="00C90642">
        <w:rPr>
          <w:rFonts w:ascii="Arial" w:hAnsi="Arial" w:cs="Arial"/>
          <w:sz w:val="24"/>
          <w:szCs w:val="24"/>
        </w:rPr>
        <w:t xml:space="preserve"> o</w:t>
      </w:r>
    </w:p>
    <w:p w14:paraId="0000003A" w14:textId="577E96C5" w:rsidR="00A9369E" w:rsidRPr="00C90642" w:rsidRDefault="006E7525">
      <w:pPr>
        <w:jc w:val="both"/>
        <w:rPr>
          <w:rFonts w:ascii="Arial" w:hAnsi="Arial" w:cs="Arial"/>
          <w:sz w:val="24"/>
          <w:szCs w:val="24"/>
        </w:rPr>
      </w:pPr>
      <w:r w:rsidRPr="00C90642">
        <w:rPr>
          <w:rFonts w:ascii="Arial" w:hAnsi="Arial" w:cs="Arial"/>
          <w:sz w:val="24"/>
          <w:szCs w:val="24"/>
        </w:rPr>
        <w:t xml:space="preserve">4.2 gastos y remuneraciones razonablemente adecuadas, legalmente incurridos por cualquier miembro (o representante de dicho miembro) u empleado de la </w:t>
      </w:r>
      <w:r w:rsidR="006F502E">
        <w:rPr>
          <w:rFonts w:ascii="Arial" w:hAnsi="Arial" w:cs="Arial"/>
          <w:b/>
          <w:i/>
          <w:sz w:val="24"/>
          <w:szCs w:val="24"/>
        </w:rPr>
        <w:t>[NOA]</w:t>
      </w:r>
      <w:r w:rsidRPr="00C90642">
        <w:rPr>
          <w:rFonts w:ascii="Arial" w:hAnsi="Arial" w:cs="Arial"/>
          <w:sz w:val="24"/>
          <w:szCs w:val="24"/>
        </w:rPr>
        <w:t xml:space="preserve"> que no sea también miembro del Comité Ejecutivo, o</w:t>
      </w:r>
    </w:p>
    <w:p w14:paraId="0000003B" w14:textId="36B3F3D2" w:rsidR="00A9369E" w:rsidRPr="00C90642" w:rsidRDefault="006E7525">
      <w:pPr>
        <w:jc w:val="both"/>
        <w:rPr>
          <w:rFonts w:ascii="Arial" w:hAnsi="Arial" w:cs="Arial"/>
          <w:sz w:val="24"/>
          <w:szCs w:val="24"/>
        </w:rPr>
      </w:pPr>
      <w:r w:rsidRPr="00C90642">
        <w:rPr>
          <w:rFonts w:ascii="Arial" w:hAnsi="Arial" w:cs="Arial"/>
          <w:sz w:val="24"/>
          <w:szCs w:val="24"/>
        </w:rPr>
        <w:t xml:space="preserve">4.3 honorarios, remuneración u otros beneficios para un miembro del Comité Ejecutivo que sea un atleta olímpico y reciba dicho pago en el trascurso de lograr un </w:t>
      </w:r>
      <w:r w:rsidR="00176367" w:rsidRPr="00C90642">
        <w:rPr>
          <w:rFonts w:ascii="Arial" w:hAnsi="Arial" w:cs="Arial"/>
          <w:sz w:val="24"/>
          <w:szCs w:val="24"/>
        </w:rPr>
        <w:t>propósito de</w:t>
      </w:r>
      <w:r w:rsidRPr="00C90642">
        <w:rPr>
          <w:rFonts w:ascii="Arial" w:hAnsi="Arial" w:cs="Arial"/>
          <w:sz w:val="24"/>
          <w:szCs w:val="24"/>
        </w:rPr>
        <w:t xml:space="preserve"> la </w:t>
      </w:r>
      <w:r w:rsidR="006F502E">
        <w:rPr>
          <w:rFonts w:ascii="Arial" w:hAnsi="Arial" w:cs="Arial"/>
          <w:b/>
          <w:i/>
          <w:sz w:val="24"/>
          <w:szCs w:val="24"/>
        </w:rPr>
        <w:t>[NOA]</w:t>
      </w:r>
      <w:r w:rsidRPr="00C90642">
        <w:rPr>
          <w:rFonts w:ascii="Arial" w:hAnsi="Arial" w:cs="Arial"/>
          <w:sz w:val="24"/>
          <w:szCs w:val="24"/>
        </w:rPr>
        <w:t xml:space="preserve"> según lo establecido en el Artículo 3; o</w:t>
      </w:r>
    </w:p>
    <w:p w14:paraId="0000003C" w14:textId="77777777" w:rsidR="00A9369E" w:rsidRPr="00C90642" w:rsidRDefault="006E7525">
      <w:pPr>
        <w:jc w:val="both"/>
        <w:rPr>
          <w:rFonts w:ascii="Arial" w:hAnsi="Arial" w:cs="Arial"/>
          <w:sz w:val="24"/>
          <w:szCs w:val="24"/>
        </w:rPr>
      </w:pPr>
      <w:r w:rsidRPr="00C90642">
        <w:rPr>
          <w:rFonts w:ascii="Arial" w:hAnsi="Arial" w:cs="Arial"/>
          <w:sz w:val="24"/>
          <w:szCs w:val="24"/>
        </w:rPr>
        <w:t>4.3 honorarios, remuneración u otros beneficios para cualquier persona que no sea un miembro del Comité Ejecutivo, cuando el pago cumpla con cualquier condición o condiciones establecidas en la Normativa.</w:t>
      </w:r>
    </w:p>
    <w:p w14:paraId="0000003D" w14:textId="77777777" w:rsidR="00A9369E" w:rsidRPr="00C90642" w:rsidRDefault="006E7525">
      <w:pPr>
        <w:jc w:val="both"/>
        <w:rPr>
          <w:rFonts w:ascii="Arial" w:hAnsi="Arial" w:cs="Arial"/>
          <w:b/>
          <w:sz w:val="24"/>
          <w:szCs w:val="24"/>
        </w:rPr>
      </w:pPr>
      <w:r w:rsidRPr="00C90642">
        <w:rPr>
          <w:rFonts w:ascii="Arial" w:hAnsi="Arial" w:cs="Arial"/>
          <w:b/>
          <w:sz w:val="24"/>
          <w:szCs w:val="24"/>
        </w:rPr>
        <w:t>ARTICULO QUINTO: MEMBRESIA</w:t>
      </w:r>
    </w:p>
    <w:p w14:paraId="0000003E" w14:textId="758A0437" w:rsidR="00A9369E" w:rsidRPr="00C90642" w:rsidRDefault="006E7525">
      <w:pPr>
        <w:jc w:val="both"/>
        <w:rPr>
          <w:rFonts w:ascii="Arial" w:hAnsi="Arial" w:cs="Arial"/>
          <w:sz w:val="24"/>
          <w:szCs w:val="24"/>
        </w:rPr>
      </w:pPr>
      <w:r w:rsidRPr="00C90642">
        <w:rPr>
          <w:rFonts w:ascii="Arial" w:hAnsi="Arial" w:cs="Arial"/>
          <w:sz w:val="24"/>
          <w:szCs w:val="24"/>
        </w:rPr>
        <w:t xml:space="preserve">5.1 Cualquier atleta que haya representado a </w:t>
      </w:r>
      <w:r w:rsidRPr="00C90642">
        <w:rPr>
          <w:rFonts w:ascii="Arial" w:hAnsi="Arial" w:cs="Arial"/>
          <w:b/>
          <w:i/>
          <w:sz w:val="24"/>
          <w:szCs w:val="24"/>
        </w:rPr>
        <w:t>[su país]</w:t>
      </w:r>
      <w:r w:rsidRPr="00C90642">
        <w:rPr>
          <w:rFonts w:ascii="Arial" w:hAnsi="Arial" w:cs="Arial"/>
          <w:sz w:val="24"/>
          <w:szCs w:val="24"/>
        </w:rPr>
        <w:t xml:space="preserve"> en algún Juego Olímpico de Verano o Invierno y haya sido designado como Olímpico según definición del COI será miembro de la</w:t>
      </w:r>
      <w:r w:rsidRPr="00C90642">
        <w:rPr>
          <w:rFonts w:ascii="Arial" w:hAnsi="Arial" w:cs="Arial"/>
          <w:i/>
          <w:sz w:val="24"/>
          <w:szCs w:val="24"/>
        </w:rPr>
        <w:t xml:space="preserve"> </w:t>
      </w:r>
      <w:r w:rsidR="006F502E">
        <w:rPr>
          <w:rFonts w:ascii="Arial" w:hAnsi="Arial" w:cs="Arial"/>
          <w:b/>
          <w:i/>
          <w:sz w:val="24"/>
          <w:szCs w:val="24"/>
        </w:rPr>
        <w:t>[NOA]</w:t>
      </w:r>
      <w:r w:rsidRPr="00C90642">
        <w:rPr>
          <w:rFonts w:ascii="Arial" w:hAnsi="Arial" w:cs="Arial"/>
          <w:sz w:val="24"/>
          <w:szCs w:val="24"/>
        </w:rPr>
        <w:t xml:space="preserve"> y tendrá todos los derechos de participación con voz y voto en las </w:t>
      </w:r>
      <w:r w:rsidR="00176367" w:rsidRPr="00C90642">
        <w:rPr>
          <w:rFonts w:ascii="Arial" w:hAnsi="Arial" w:cs="Arial"/>
          <w:sz w:val="24"/>
          <w:szCs w:val="24"/>
        </w:rPr>
        <w:t>juntas, y</w:t>
      </w:r>
      <w:r w:rsidRPr="00C90642">
        <w:rPr>
          <w:rFonts w:ascii="Arial" w:hAnsi="Arial" w:cs="Arial"/>
          <w:sz w:val="24"/>
          <w:szCs w:val="24"/>
        </w:rPr>
        <w:t xml:space="preserve"> elección en la directiva.</w:t>
      </w:r>
    </w:p>
    <w:p w14:paraId="0000003F" w14:textId="250E8ACC" w:rsidR="00A9369E" w:rsidRPr="00C90642" w:rsidRDefault="006E7525">
      <w:pPr>
        <w:jc w:val="both"/>
        <w:rPr>
          <w:rFonts w:ascii="Arial" w:hAnsi="Arial" w:cs="Arial"/>
          <w:sz w:val="24"/>
          <w:szCs w:val="24"/>
        </w:rPr>
      </w:pPr>
      <w:r w:rsidRPr="00C90642">
        <w:rPr>
          <w:rFonts w:ascii="Arial" w:hAnsi="Arial" w:cs="Arial"/>
          <w:sz w:val="24"/>
          <w:szCs w:val="24"/>
        </w:rPr>
        <w:t xml:space="preserve">5.2 Los derechos y responsabilidades de los miembros de la </w:t>
      </w:r>
      <w:r w:rsidR="006F502E">
        <w:rPr>
          <w:rFonts w:ascii="Arial" w:hAnsi="Arial" w:cs="Arial"/>
          <w:b/>
          <w:i/>
          <w:sz w:val="24"/>
          <w:szCs w:val="24"/>
        </w:rPr>
        <w:t>[NOA]</w:t>
      </w:r>
      <w:r w:rsidRPr="00C90642">
        <w:rPr>
          <w:rFonts w:ascii="Arial" w:hAnsi="Arial" w:cs="Arial"/>
          <w:sz w:val="24"/>
          <w:szCs w:val="24"/>
        </w:rPr>
        <w:t xml:space="preserve"> relacionadas a las normas de elegibilidad, la terminación y suspensión o cualquier otra disposición relacionada con la membresía, se establecerá con el transcurso del tiempo, en el documento Constitutivo y la Normativa establecida en este documento.</w:t>
      </w:r>
    </w:p>
    <w:p w14:paraId="00000040" w14:textId="35705D19" w:rsidR="00A9369E" w:rsidRPr="00C90642" w:rsidRDefault="006E7525">
      <w:pPr>
        <w:jc w:val="both"/>
        <w:rPr>
          <w:rFonts w:ascii="Arial" w:hAnsi="Arial" w:cs="Arial"/>
          <w:sz w:val="24"/>
          <w:szCs w:val="24"/>
        </w:rPr>
      </w:pPr>
      <w:r w:rsidRPr="00C90642">
        <w:rPr>
          <w:rFonts w:ascii="Arial" w:hAnsi="Arial" w:cs="Arial"/>
          <w:sz w:val="24"/>
          <w:szCs w:val="24"/>
        </w:rPr>
        <w:t xml:space="preserve">5.3 Un miembro que resida fuera del territorio de </w:t>
      </w:r>
      <w:r w:rsidRPr="00C90642">
        <w:rPr>
          <w:rFonts w:ascii="Arial" w:hAnsi="Arial" w:cs="Arial"/>
          <w:b/>
          <w:i/>
          <w:sz w:val="24"/>
          <w:szCs w:val="24"/>
        </w:rPr>
        <w:t>[su país]</w:t>
      </w:r>
      <w:r w:rsidRPr="00C90642">
        <w:rPr>
          <w:rFonts w:ascii="Arial" w:hAnsi="Arial" w:cs="Arial"/>
          <w:sz w:val="24"/>
          <w:szCs w:val="24"/>
        </w:rPr>
        <w:t xml:space="preserve"> conservará plena membresía de la </w:t>
      </w:r>
      <w:r w:rsidR="006F502E">
        <w:rPr>
          <w:rFonts w:ascii="Arial" w:hAnsi="Arial" w:cs="Arial"/>
          <w:b/>
          <w:i/>
          <w:sz w:val="24"/>
          <w:szCs w:val="24"/>
        </w:rPr>
        <w:t>[NOA]</w:t>
      </w:r>
      <w:r w:rsidRPr="00C90642">
        <w:rPr>
          <w:rFonts w:ascii="Arial" w:hAnsi="Arial" w:cs="Arial"/>
          <w:sz w:val="24"/>
          <w:szCs w:val="24"/>
        </w:rPr>
        <w:t xml:space="preserve"> con las siguientes excepciones: a) el miembro conservará el derecho de voto, pero este derecho solo se podrá ejercer en persona (votos por poder no están permitidos), y b) no tendrán derecho a ser elegido para ningún cargo. </w:t>
      </w:r>
    </w:p>
    <w:p w14:paraId="00000041" w14:textId="77777777" w:rsidR="00A9369E" w:rsidRPr="00C90642" w:rsidRDefault="00A9369E">
      <w:pPr>
        <w:jc w:val="right"/>
        <w:rPr>
          <w:rFonts w:ascii="Arial" w:hAnsi="Arial" w:cs="Arial"/>
          <w:sz w:val="24"/>
          <w:szCs w:val="24"/>
        </w:rPr>
      </w:pPr>
    </w:p>
    <w:p w14:paraId="00000046" w14:textId="77777777" w:rsidR="00A9369E" w:rsidRPr="00C90642" w:rsidRDefault="00A9369E">
      <w:pPr>
        <w:jc w:val="both"/>
        <w:rPr>
          <w:rFonts w:ascii="Arial" w:hAnsi="Arial" w:cs="Arial"/>
          <w:sz w:val="24"/>
          <w:szCs w:val="24"/>
        </w:rPr>
      </w:pPr>
    </w:p>
    <w:p w14:paraId="00000047" w14:textId="2043C1F8" w:rsidR="00A9369E" w:rsidRPr="00C90642" w:rsidRDefault="006E7525">
      <w:pPr>
        <w:jc w:val="both"/>
        <w:rPr>
          <w:rFonts w:ascii="Arial" w:hAnsi="Arial" w:cs="Arial"/>
          <w:sz w:val="24"/>
          <w:szCs w:val="24"/>
        </w:rPr>
      </w:pPr>
      <w:r w:rsidRPr="00C90642">
        <w:rPr>
          <w:rFonts w:ascii="Arial" w:hAnsi="Arial" w:cs="Arial"/>
          <w:sz w:val="24"/>
          <w:szCs w:val="24"/>
        </w:rPr>
        <w:t xml:space="preserve">5.4 Los miembros deberán respetar la Constitución de la </w:t>
      </w:r>
      <w:r w:rsidR="006F502E">
        <w:rPr>
          <w:rFonts w:ascii="Arial" w:hAnsi="Arial" w:cs="Arial"/>
          <w:b/>
          <w:i/>
          <w:sz w:val="24"/>
          <w:szCs w:val="24"/>
        </w:rPr>
        <w:t>[NOA]</w:t>
      </w:r>
      <w:r w:rsidRPr="00C90642">
        <w:rPr>
          <w:rFonts w:ascii="Arial" w:hAnsi="Arial" w:cs="Arial"/>
          <w:sz w:val="24"/>
          <w:szCs w:val="24"/>
        </w:rPr>
        <w:t xml:space="preserve">, de la Carta Olímpica y cualquier código de ética o código de conducta adoptado por la </w:t>
      </w:r>
      <w:r w:rsidR="006F502E">
        <w:rPr>
          <w:rFonts w:ascii="Arial" w:hAnsi="Arial" w:cs="Arial"/>
          <w:b/>
          <w:i/>
          <w:sz w:val="24"/>
          <w:szCs w:val="24"/>
        </w:rPr>
        <w:t>[NOA]</w:t>
      </w:r>
      <w:r w:rsidRPr="00C90642">
        <w:rPr>
          <w:rFonts w:ascii="Arial" w:hAnsi="Arial" w:cs="Arial"/>
          <w:sz w:val="24"/>
          <w:szCs w:val="24"/>
        </w:rPr>
        <w:t xml:space="preserve"> o el CON de </w:t>
      </w:r>
      <w:r w:rsidRPr="00C90642">
        <w:rPr>
          <w:rFonts w:ascii="Arial" w:hAnsi="Arial" w:cs="Arial"/>
          <w:b/>
          <w:i/>
          <w:sz w:val="24"/>
          <w:szCs w:val="24"/>
        </w:rPr>
        <w:t>[su país]</w:t>
      </w:r>
      <w:r w:rsidRPr="00C90642">
        <w:rPr>
          <w:rFonts w:ascii="Arial" w:hAnsi="Arial" w:cs="Arial"/>
          <w:sz w:val="24"/>
          <w:szCs w:val="24"/>
        </w:rPr>
        <w:t xml:space="preserve">. Los miembros de la </w:t>
      </w:r>
      <w:r w:rsidR="006F502E">
        <w:rPr>
          <w:rFonts w:ascii="Arial" w:hAnsi="Arial" w:cs="Arial"/>
          <w:b/>
          <w:i/>
          <w:sz w:val="24"/>
          <w:szCs w:val="24"/>
        </w:rPr>
        <w:t>[NOA]</w:t>
      </w:r>
      <w:r w:rsidRPr="00C90642">
        <w:rPr>
          <w:rFonts w:ascii="Arial" w:hAnsi="Arial" w:cs="Arial"/>
          <w:sz w:val="24"/>
          <w:szCs w:val="24"/>
        </w:rPr>
        <w:t xml:space="preserve"> velarán </w:t>
      </w:r>
      <w:r w:rsidR="00176367" w:rsidRPr="00C90642">
        <w:rPr>
          <w:rFonts w:ascii="Arial" w:hAnsi="Arial" w:cs="Arial"/>
          <w:sz w:val="24"/>
          <w:szCs w:val="24"/>
        </w:rPr>
        <w:t>por</w:t>
      </w:r>
      <w:r w:rsidRPr="00C90642">
        <w:rPr>
          <w:rFonts w:ascii="Arial" w:hAnsi="Arial" w:cs="Arial"/>
          <w:sz w:val="24"/>
          <w:szCs w:val="24"/>
        </w:rPr>
        <w:t xml:space="preserve"> ayudar y lograr que esta cumpla su misión y objetivos establecidos en </w:t>
      </w:r>
      <w:r w:rsidR="00176367" w:rsidRPr="00C90642">
        <w:rPr>
          <w:rFonts w:ascii="Arial" w:hAnsi="Arial" w:cs="Arial"/>
          <w:sz w:val="24"/>
          <w:szCs w:val="24"/>
        </w:rPr>
        <w:t>este documento</w:t>
      </w:r>
      <w:r w:rsidRPr="00C90642">
        <w:rPr>
          <w:rFonts w:ascii="Arial" w:hAnsi="Arial" w:cs="Arial"/>
          <w:sz w:val="24"/>
          <w:szCs w:val="24"/>
        </w:rPr>
        <w:t xml:space="preserve"> Constitutivo y cualquier Plan Estratégico u otro documento similar adoptado por la </w:t>
      </w:r>
      <w:r w:rsidR="006F502E">
        <w:rPr>
          <w:rFonts w:ascii="Arial" w:hAnsi="Arial" w:cs="Arial"/>
          <w:b/>
          <w:i/>
          <w:sz w:val="24"/>
          <w:szCs w:val="24"/>
        </w:rPr>
        <w:t>[NOA]</w:t>
      </w:r>
      <w:r w:rsidRPr="00C90642">
        <w:rPr>
          <w:rFonts w:ascii="Arial" w:hAnsi="Arial" w:cs="Arial"/>
          <w:sz w:val="24"/>
          <w:szCs w:val="24"/>
        </w:rPr>
        <w:t>; también buscarán ser buenos modelos a seguir, ayudar en la lucha contra la discriminación de cualquier tipo, el dopaje, el juego y las apuestas ilegales.</w:t>
      </w:r>
    </w:p>
    <w:p w14:paraId="00000048" w14:textId="3D27DFED" w:rsidR="00A9369E" w:rsidRPr="00C90642" w:rsidRDefault="006E7525">
      <w:pPr>
        <w:jc w:val="both"/>
        <w:rPr>
          <w:rFonts w:ascii="Arial" w:hAnsi="Arial" w:cs="Arial"/>
          <w:sz w:val="24"/>
          <w:szCs w:val="24"/>
        </w:rPr>
      </w:pPr>
      <w:r w:rsidRPr="00C90642">
        <w:rPr>
          <w:rFonts w:ascii="Arial" w:hAnsi="Arial" w:cs="Arial"/>
          <w:sz w:val="24"/>
          <w:szCs w:val="24"/>
        </w:rPr>
        <w:t xml:space="preserve">5.5 La responsabilidad financiera de cada miembro de la </w:t>
      </w:r>
      <w:r w:rsidR="006F502E">
        <w:rPr>
          <w:rFonts w:ascii="Arial" w:hAnsi="Arial" w:cs="Arial"/>
          <w:b/>
          <w:i/>
          <w:sz w:val="24"/>
          <w:szCs w:val="24"/>
        </w:rPr>
        <w:t>[NOA]</w:t>
      </w:r>
      <w:r w:rsidRPr="00C90642">
        <w:rPr>
          <w:rFonts w:ascii="Arial" w:hAnsi="Arial" w:cs="Arial"/>
          <w:sz w:val="24"/>
          <w:szCs w:val="24"/>
        </w:rPr>
        <w:t xml:space="preserve"> se limitará a cualquier monto adeudado por dicho miembro por cuota anual y cualquier atraso pendiente adeudado por dichos miembros. Los miembros no </w:t>
      </w:r>
      <w:r w:rsidR="00176367" w:rsidRPr="00C90642">
        <w:rPr>
          <w:rFonts w:ascii="Arial" w:hAnsi="Arial" w:cs="Arial"/>
          <w:sz w:val="24"/>
          <w:szCs w:val="24"/>
        </w:rPr>
        <w:t>tendrán responsabilidad</w:t>
      </w:r>
      <w:r w:rsidRPr="00C90642">
        <w:rPr>
          <w:rFonts w:ascii="Arial" w:hAnsi="Arial" w:cs="Arial"/>
          <w:sz w:val="24"/>
          <w:szCs w:val="24"/>
        </w:rPr>
        <w:t xml:space="preserve"> por las deudas de la </w:t>
      </w:r>
      <w:r w:rsidR="006F502E">
        <w:rPr>
          <w:rFonts w:ascii="Arial" w:hAnsi="Arial" w:cs="Arial"/>
          <w:b/>
          <w:i/>
          <w:sz w:val="24"/>
          <w:szCs w:val="24"/>
        </w:rPr>
        <w:t>[NOA]</w:t>
      </w:r>
      <w:r w:rsidRPr="00C90642">
        <w:rPr>
          <w:rFonts w:ascii="Arial" w:hAnsi="Arial" w:cs="Arial"/>
          <w:sz w:val="24"/>
          <w:szCs w:val="24"/>
        </w:rPr>
        <w:t>.</w:t>
      </w:r>
    </w:p>
    <w:p w14:paraId="00000049" w14:textId="77777777" w:rsidR="00A9369E" w:rsidRPr="00C90642" w:rsidRDefault="00A9369E">
      <w:pPr>
        <w:jc w:val="both"/>
        <w:rPr>
          <w:rFonts w:ascii="Arial" w:hAnsi="Arial" w:cs="Arial"/>
          <w:b/>
          <w:sz w:val="24"/>
          <w:szCs w:val="24"/>
        </w:rPr>
      </w:pPr>
    </w:p>
    <w:p w14:paraId="0000004A" w14:textId="77777777" w:rsidR="00A9369E" w:rsidRPr="00C90642" w:rsidRDefault="006E7525">
      <w:pPr>
        <w:jc w:val="both"/>
        <w:rPr>
          <w:rFonts w:ascii="Arial" w:hAnsi="Arial" w:cs="Arial"/>
          <w:b/>
          <w:sz w:val="24"/>
          <w:szCs w:val="24"/>
        </w:rPr>
      </w:pPr>
      <w:r w:rsidRPr="00C90642">
        <w:rPr>
          <w:rFonts w:ascii="Arial" w:hAnsi="Arial" w:cs="Arial"/>
          <w:b/>
          <w:sz w:val="24"/>
          <w:szCs w:val="24"/>
        </w:rPr>
        <w:t>ARTICULO SEXTO: ESTRUCTURA ORGANIZACIONAL</w:t>
      </w:r>
    </w:p>
    <w:p w14:paraId="0000004B" w14:textId="6B62BD72" w:rsidR="00A9369E" w:rsidRPr="00C90642" w:rsidRDefault="006E7525">
      <w:pPr>
        <w:jc w:val="both"/>
        <w:rPr>
          <w:rFonts w:ascii="Arial" w:hAnsi="Arial" w:cs="Arial"/>
          <w:sz w:val="24"/>
          <w:szCs w:val="24"/>
        </w:rPr>
      </w:pPr>
      <w:r w:rsidRPr="00C90642">
        <w:rPr>
          <w:rFonts w:ascii="Arial" w:hAnsi="Arial" w:cs="Arial"/>
          <w:sz w:val="24"/>
          <w:szCs w:val="24"/>
        </w:rPr>
        <w:t xml:space="preserve">6.1 Los órganos que administraran la </w:t>
      </w:r>
      <w:r w:rsidR="006F502E">
        <w:rPr>
          <w:rFonts w:ascii="Arial" w:hAnsi="Arial" w:cs="Arial"/>
          <w:b/>
          <w:i/>
          <w:sz w:val="24"/>
          <w:szCs w:val="24"/>
        </w:rPr>
        <w:t>[NOA]</w:t>
      </w:r>
      <w:r w:rsidRPr="00C90642">
        <w:rPr>
          <w:rFonts w:ascii="Arial" w:hAnsi="Arial" w:cs="Arial"/>
          <w:sz w:val="24"/>
          <w:szCs w:val="24"/>
        </w:rPr>
        <w:t xml:space="preserve"> son la Asamblea General y el Comité Ejecutivo.</w:t>
      </w:r>
    </w:p>
    <w:p w14:paraId="0000004C" w14:textId="556C6AB6" w:rsidR="00A9369E" w:rsidRDefault="006E7525">
      <w:pPr>
        <w:jc w:val="both"/>
        <w:rPr>
          <w:rFonts w:ascii="Arial" w:hAnsi="Arial" w:cs="Arial"/>
          <w:sz w:val="24"/>
          <w:szCs w:val="24"/>
        </w:rPr>
      </w:pPr>
      <w:r w:rsidRPr="00C90642">
        <w:rPr>
          <w:rFonts w:ascii="Arial" w:hAnsi="Arial" w:cs="Arial"/>
          <w:sz w:val="24"/>
          <w:szCs w:val="24"/>
        </w:rPr>
        <w:t xml:space="preserve">6.2 El Comité Ejecutivo puede establecer </w:t>
      </w:r>
      <w:r w:rsidR="00176367" w:rsidRPr="00C90642">
        <w:rPr>
          <w:rFonts w:ascii="Arial" w:hAnsi="Arial" w:cs="Arial"/>
          <w:sz w:val="24"/>
          <w:szCs w:val="24"/>
        </w:rPr>
        <w:t>de acuerdo con</w:t>
      </w:r>
      <w:r w:rsidRPr="00C90642">
        <w:rPr>
          <w:rFonts w:ascii="Arial" w:hAnsi="Arial" w:cs="Arial"/>
          <w:sz w:val="24"/>
          <w:szCs w:val="24"/>
        </w:rPr>
        <w:t xml:space="preserve"> las necesidades comités y otras estructuras o entidades para cumplir las tareas necesarias para lograr la misión, el propósito, los objetivos y objetivos de la </w:t>
      </w:r>
      <w:r w:rsidR="006F502E">
        <w:rPr>
          <w:rFonts w:ascii="Arial" w:hAnsi="Arial" w:cs="Arial"/>
          <w:b/>
          <w:i/>
          <w:sz w:val="24"/>
          <w:szCs w:val="24"/>
        </w:rPr>
        <w:t>[NOA]</w:t>
      </w:r>
      <w:r w:rsidRPr="00C90642">
        <w:rPr>
          <w:rFonts w:ascii="Arial" w:hAnsi="Arial" w:cs="Arial"/>
          <w:sz w:val="24"/>
          <w:szCs w:val="24"/>
        </w:rPr>
        <w:t xml:space="preserve"> con la autoridad y los deberes que el Comité Ejecutivo pueda otorgar.</w:t>
      </w:r>
    </w:p>
    <w:p w14:paraId="3B46BE34" w14:textId="77777777" w:rsidR="009F3A54" w:rsidRPr="00C90642" w:rsidRDefault="009F3A54">
      <w:pPr>
        <w:jc w:val="both"/>
        <w:rPr>
          <w:rFonts w:ascii="Arial" w:hAnsi="Arial" w:cs="Arial"/>
          <w:sz w:val="24"/>
          <w:szCs w:val="24"/>
        </w:rPr>
      </w:pPr>
    </w:p>
    <w:p w14:paraId="0000004D" w14:textId="77777777" w:rsidR="00A9369E" w:rsidRPr="00C90642" w:rsidRDefault="006E7525">
      <w:pPr>
        <w:jc w:val="both"/>
        <w:rPr>
          <w:rFonts w:ascii="Arial" w:hAnsi="Arial" w:cs="Arial"/>
          <w:b/>
          <w:sz w:val="24"/>
          <w:szCs w:val="24"/>
        </w:rPr>
      </w:pPr>
      <w:r w:rsidRPr="00C90642">
        <w:rPr>
          <w:rFonts w:ascii="Arial" w:hAnsi="Arial" w:cs="Arial"/>
          <w:b/>
          <w:sz w:val="24"/>
          <w:szCs w:val="24"/>
        </w:rPr>
        <w:t>ARTICULO SEPTIMO: ASAMBLEA GENERAL</w:t>
      </w:r>
    </w:p>
    <w:p w14:paraId="0000004E" w14:textId="2F719E2E" w:rsidR="00A9369E" w:rsidRPr="00C90642" w:rsidRDefault="006E7525">
      <w:pPr>
        <w:jc w:val="both"/>
        <w:rPr>
          <w:rFonts w:ascii="Arial" w:hAnsi="Arial" w:cs="Arial"/>
          <w:sz w:val="24"/>
          <w:szCs w:val="24"/>
        </w:rPr>
      </w:pPr>
      <w:r w:rsidRPr="00C90642">
        <w:rPr>
          <w:rFonts w:ascii="Arial" w:hAnsi="Arial" w:cs="Arial"/>
          <w:sz w:val="24"/>
          <w:szCs w:val="24"/>
        </w:rPr>
        <w:t xml:space="preserve">7.1 La Asamblea General es el órgano supremo que gobierna a la </w:t>
      </w:r>
      <w:r w:rsidR="006F502E">
        <w:rPr>
          <w:rFonts w:ascii="Arial" w:hAnsi="Arial" w:cs="Arial"/>
          <w:b/>
          <w:i/>
          <w:sz w:val="24"/>
          <w:szCs w:val="24"/>
        </w:rPr>
        <w:t>[NOA]</w:t>
      </w:r>
      <w:r w:rsidRPr="00C90642">
        <w:rPr>
          <w:rFonts w:ascii="Arial" w:hAnsi="Arial" w:cs="Arial"/>
          <w:i/>
          <w:sz w:val="24"/>
          <w:szCs w:val="24"/>
        </w:rPr>
        <w:t>.</w:t>
      </w:r>
      <w:r w:rsidRPr="00C90642">
        <w:rPr>
          <w:rFonts w:ascii="Arial" w:hAnsi="Arial" w:cs="Arial"/>
          <w:sz w:val="24"/>
          <w:szCs w:val="24"/>
        </w:rPr>
        <w:t xml:space="preserve"> La Asamblea General tiene el derecho de tomar cualquier acción necesaria y permitida bajo este documento Constitutivo que sea razonablemente requerida para la administración efectiva de la organización y el avance de su misión y propósitos. </w:t>
      </w:r>
    </w:p>
    <w:p w14:paraId="0000004F" w14:textId="77777777" w:rsidR="00A9369E" w:rsidRPr="00C90642" w:rsidRDefault="006E7525">
      <w:pPr>
        <w:jc w:val="both"/>
        <w:rPr>
          <w:rFonts w:ascii="Arial" w:hAnsi="Arial" w:cs="Arial"/>
          <w:sz w:val="24"/>
          <w:szCs w:val="24"/>
        </w:rPr>
      </w:pPr>
      <w:r w:rsidRPr="00C90642">
        <w:rPr>
          <w:rFonts w:ascii="Arial" w:hAnsi="Arial" w:cs="Arial"/>
          <w:sz w:val="24"/>
          <w:szCs w:val="24"/>
        </w:rPr>
        <w:t>7.2 Los deberes de la Asamblea General incluyen sin estar limitados, entre otros, a los siguientes:</w:t>
      </w:r>
    </w:p>
    <w:p w14:paraId="00000050" w14:textId="625772A9" w:rsidR="00A9369E" w:rsidRPr="00C90642" w:rsidRDefault="006E7525">
      <w:pPr>
        <w:jc w:val="both"/>
        <w:rPr>
          <w:rFonts w:ascii="Arial" w:hAnsi="Arial" w:cs="Arial"/>
          <w:sz w:val="24"/>
          <w:szCs w:val="24"/>
        </w:rPr>
      </w:pPr>
      <w:r w:rsidRPr="00C90642">
        <w:rPr>
          <w:rFonts w:ascii="Arial" w:hAnsi="Arial" w:cs="Arial"/>
          <w:sz w:val="24"/>
          <w:szCs w:val="24"/>
        </w:rPr>
        <w:t xml:space="preserve">     7.2.1 Hacer cumplir el documento Constitutivo y su Normativa de la </w:t>
      </w:r>
      <w:r w:rsidR="006F502E">
        <w:rPr>
          <w:rFonts w:ascii="Arial" w:hAnsi="Arial" w:cs="Arial"/>
          <w:b/>
          <w:i/>
          <w:sz w:val="24"/>
          <w:szCs w:val="24"/>
        </w:rPr>
        <w:t>[NOA]</w:t>
      </w:r>
    </w:p>
    <w:p w14:paraId="00000051" w14:textId="7AD897E6" w:rsidR="00A9369E" w:rsidRPr="00C90642" w:rsidRDefault="006E7525">
      <w:pPr>
        <w:jc w:val="both"/>
        <w:rPr>
          <w:rFonts w:ascii="Arial" w:hAnsi="Arial" w:cs="Arial"/>
          <w:sz w:val="24"/>
          <w:szCs w:val="24"/>
        </w:rPr>
      </w:pPr>
      <w:r w:rsidRPr="00C90642">
        <w:rPr>
          <w:rFonts w:ascii="Arial" w:hAnsi="Arial" w:cs="Arial"/>
          <w:sz w:val="24"/>
          <w:szCs w:val="24"/>
        </w:rPr>
        <w:t xml:space="preserve">     7.2.2 Aprobar la admisión, la suspensión y terminación de los miembros de la </w:t>
      </w:r>
      <w:r w:rsidR="006F502E">
        <w:rPr>
          <w:rFonts w:ascii="Arial" w:hAnsi="Arial" w:cs="Arial"/>
          <w:b/>
          <w:i/>
          <w:sz w:val="24"/>
          <w:szCs w:val="24"/>
        </w:rPr>
        <w:t>[NOA]</w:t>
      </w:r>
      <w:r w:rsidRPr="00C90642">
        <w:rPr>
          <w:rFonts w:ascii="Arial" w:hAnsi="Arial" w:cs="Arial"/>
          <w:sz w:val="24"/>
          <w:szCs w:val="24"/>
        </w:rPr>
        <w:t>.</w:t>
      </w:r>
    </w:p>
    <w:p w14:paraId="00000056" w14:textId="1B122BAE" w:rsidR="00A9369E" w:rsidRPr="00C90642" w:rsidRDefault="006E7525">
      <w:pPr>
        <w:jc w:val="both"/>
        <w:rPr>
          <w:rFonts w:ascii="Arial" w:hAnsi="Arial" w:cs="Arial"/>
          <w:sz w:val="24"/>
          <w:szCs w:val="24"/>
        </w:rPr>
      </w:pPr>
      <w:r w:rsidRPr="00C90642">
        <w:rPr>
          <w:rFonts w:ascii="Arial" w:hAnsi="Arial" w:cs="Arial"/>
          <w:sz w:val="24"/>
          <w:szCs w:val="24"/>
        </w:rPr>
        <w:t xml:space="preserve">     7.2.3 Elegir a los miembros del Comité Ejecutivo</w:t>
      </w:r>
      <w:r w:rsidR="00BB7929">
        <w:rPr>
          <w:rFonts w:ascii="Arial" w:hAnsi="Arial" w:cs="Arial"/>
          <w:sz w:val="24"/>
          <w:szCs w:val="24"/>
        </w:rPr>
        <w:t>.</w:t>
      </w:r>
    </w:p>
    <w:p w14:paraId="00000057" w14:textId="0B878F0F" w:rsidR="00A9369E" w:rsidRPr="00C90642" w:rsidRDefault="006E7525">
      <w:pPr>
        <w:jc w:val="both"/>
        <w:rPr>
          <w:rFonts w:ascii="Arial" w:hAnsi="Arial" w:cs="Arial"/>
          <w:sz w:val="24"/>
          <w:szCs w:val="24"/>
        </w:rPr>
      </w:pPr>
      <w:r w:rsidRPr="00C90642">
        <w:rPr>
          <w:rFonts w:ascii="Arial" w:hAnsi="Arial" w:cs="Arial"/>
          <w:sz w:val="24"/>
          <w:szCs w:val="24"/>
        </w:rPr>
        <w:t xml:space="preserve">        7.2.4 Examinar y aceptar las auditorias financieras de la </w:t>
      </w:r>
      <w:r w:rsidR="006F502E">
        <w:rPr>
          <w:rFonts w:ascii="Arial" w:hAnsi="Arial" w:cs="Arial"/>
          <w:b/>
          <w:i/>
          <w:sz w:val="24"/>
          <w:szCs w:val="24"/>
        </w:rPr>
        <w:t>[NOA]</w:t>
      </w:r>
      <w:r w:rsidRPr="00C90642">
        <w:rPr>
          <w:rFonts w:ascii="Arial" w:hAnsi="Arial" w:cs="Arial"/>
          <w:sz w:val="24"/>
          <w:szCs w:val="24"/>
        </w:rPr>
        <w:t xml:space="preserve"> </w:t>
      </w:r>
    </w:p>
    <w:p w14:paraId="00000058" w14:textId="77777777" w:rsidR="00A9369E" w:rsidRPr="00C90642" w:rsidRDefault="006E7525">
      <w:pPr>
        <w:jc w:val="both"/>
        <w:rPr>
          <w:rFonts w:ascii="Arial" w:hAnsi="Arial" w:cs="Arial"/>
          <w:sz w:val="24"/>
          <w:szCs w:val="24"/>
        </w:rPr>
      </w:pPr>
      <w:r w:rsidRPr="00C90642">
        <w:rPr>
          <w:rFonts w:ascii="Arial" w:hAnsi="Arial" w:cs="Arial"/>
          <w:sz w:val="24"/>
          <w:szCs w:val="24"/>
        </w:rPr>
        <w:t xml:space="preserve">        7.2.5 Enmendar la Constitución</w:t>
      </w:r>
    </w:p>
    <w:p w14:paraId="00000059" w14:textId="77777777" w:rsidR="00A9369E" w:rsidRPr="00C90642" w:rsidRDefault="006E7525">
      <w:pPr>
        <w:jc w:val="both"/>
        <w:rPr>
          <w:rFonts w:ascii="Arial" w:hAnsi="Arial" w:cs="Arial"/>
          <w:sz w:val="24"/>
          <w:szCs w:val="24"/>
        </w:rPr>
      </w:pPr>
      <w:r w:rsidRPr="00C90642">
        <w:rPr>
          <w:rFonts w:ascii="Arial" w:hAnsi="Arial" w:cs="Arial"/>
          <w:sz w:val="24"/>
          <w:szCs w:val="24"/>
        </w:rPr>
        <w:lastRenderedPageBreak/>
        <w:t xml:space="preserve">        7.2.6 Realizar otros deberes requeridos por esta Constitución</w:t>
      </w:r>
    </w:p>
    <w:p w14:paraId="0000005A" w14:textId="24AFE638" w:rsidR="00A9369E" w:rsidRPr="00C90642" w:rsidRDefault="006E7525">
      <w:pPr>
        <w:jc w:val="both"/>
        <w:rPr>
          <w:rFonts w:ascii="Arial" w:hAnsi="Arial" w:cs="Arial"/>
          <w:sz w:val="24"/>
          <w:szCs w:val="24"/>
        </w:rPr>
      </w:pPr>
      <w:r w:rsidRPr="00C90642">
        <w:rPr>
          <w:rFonts w:ascii="Arial" w:hAnsi="Arial" w:cs="Arial"/>
          <w:sz w:val="24"/>
          <w:szCs w:val="24"/>
        </w:rPr>
        <w:t xml:space="preserve"> 7.3 La Asamblea General estará compuesta por todos los atletas olímpicos de </w:t>
      </w:r>
      <w:r w:rsidRPr="00C90642">
        <w:rPr>
          <w:rFonts w:ascii="Arial" w:hAnsi="Arial" w:cs="Arial"/>
          <w:b/>
          <w:i/>
          <w:sz w:val="24"/>
          <w:szCs w:val="24"/>
        </w:rPr>
        <w:t>[su país]</w:t>
      </w:r>
      <w:r w:rsidRPr="00C90642">
        <w:rPr>
          <w:rFonts w:ascii="Arial" w:hAnsi="Arial" w:cs="Arial"/>
          <w:sz w:val="24"/>
          <w:szCs w:val="24"/>
        </w:rPr>
        <w:t xml:space="preserve"> que sean miembros de la </w:t>
      </w:r>
      <w:r w:rsidR="006F502E">
        <w:rPr>
          <w:rFonts w:ascii="Arial" w:hAnsi="Arial" w:cs="Arial"/>
          <w:b/>
          <w:i/>
          <w:sz w:val="24"/>
          <w:szCs w:val="24"/>
        </w:rPr>
        <w:t>[NOA]</w:t>
      </w:r>
      <w:r w:rsidRPr="00C90642">
        <w:rPr>
          <w:rFonts w:ascii="Arial" w:hAnsi="Arial" w:cs="Arial"/>
          <w:i/>
          <w:sz w:val="24"/>
          <w:szCs w:val="24"/>
        </w:rPr>
        <w:t>,</w:t>
      </w:r>
      <w:r w:rsidRPr="00C90642">
        <w:rPr>
          <w:rFonts w:ascii="Arial" w:hAnsi="Arial" w:cs="Arial"/>
          <w:sz w:val="24"/>
          <w:szCs w:val="24"/>
        </w:rPr>
        <w:t xml:space="preserve"> que continúan satisfaciendo los criterios de elegibilidad, el Comité Ejecutivo de la </w:t>
      </w:r>
      <w:r w:rsidR="006F502E">
        <w:rPr>
          <w:rFonts w:ascii="Arial" w:hAnsi="Arial" w:cs="Arial"/>
          <w:b/>
          <w:i/>
          <w:sz w:val="24"/>
          <w:szCs w:val="24"/>
        </w:rPr>
        <w:t>[NOA]</w:t>
      </w:r>
      <w:r w:rsidRPr="00C90642">
        <w:rPr>
          <w:rFonts w:ascii="Arial" w:hAnsi="Arial" w:cs="Arial"/>
          <w:sz w:val="24"/>
          <w:szCs w:val="24"/>
        </w:rPr>
        <w:t xml:space="preserve"> y </w:t>
      </w:r>
      <w:r w:rsidR="00176367" w:rsidRPr="00C90642">
        <w:rPr>
          <w:rFonts w:ascii="Arial" w:hAnsi="Arial" w:cs="Arial"/>
          <w:sz w:val="24"/>
          <w:szCs w:val="24"/>
        </w:rPr>
        <w:t>cualquier invitado</w:t>
      </w:r>
      <w:r w:rsidRPr="00C90642">
        <w:rPr>
          <w:rFonts w:ascii="Arial" w:hAnsi="Arial" w:cs="Arial"/>
          <w:sz w:val="24"/>
          <w:szCs w:val="24"/>
        </w:rPr>
        <w:t xml:space="preserve"> u otro aprobado por el Comité Ejecutivo.</w:t>
      </w:r>
    </w:p>
    <w:p w14:paraId="0000005B" w14:textId="77777777" w:rsidR="00A9369E" w:rsidRPr="00C90642" w:rsidRDefault="006E7525">
      <w:pPr>
        <w:jc w:val="both"/>
        <w:rPr>
          <w:rFonts w:ascii="Arial" w:hAnsi="Arial" w:cs="Arial"/>
          <w:sz w:val="24"/>
          <w:szCs w:val="24"/>
        </w:rPr>
      </w:pPr>
      <w:r w:rsidRPr="00C90642">
        <w:rPr>
          <w:rFonts w:ascii="Arial" w:hAnsi="Arial" w:cs="Arial"/>
          <w:sz w:val="24"/>
          <w:szCs w:val="24"/>
        </w:rPr>
        <w:t>7.4 Dichos representantes tendrán derecho a voz en las juntas de una Asamblea General como lo vaya autorizando el Presidente de esta. Cada miembro tendrá un voto, el cual será emitido en persona. No hay votos por poder. Los invitados y otros no tienen derecho a voto.</w:t>
      </w:r>
    </w:p>
    <w:p w14:paraId="0000005C" w14:textId="77777777" w:rsidR="00A9369E" w:rsidRPr="00C90642" w:rsidRDefault="006E7525">
      <w:pPr>
        <w:jc w:val="both"/>
        <w:rPr>
          <w:rFonts w:ascii="Arial" w:hAnsi="Arial" w:cs="Arial"/>
          <w:sz w:val="24"/>
          <w:szCs w:val="24"/>
        </w:rPr>
      </w:pPr>
      <w:r w:rsidRPr="00C90642">
        <w:rPr>
          <w:rFonts w:ascii="Arial" w:hAnsi="Arial" w:cs="Arial"/>
          <w:sz w:val="24"/>
          <w:szCs w:val="24"/>
        </w:rPr>
        <w:t>7.5 La Asamblea General se reunirá al menos una vez al año en el lugar y fecha que decida el Comité Ejecutivo.</w:t>
      </w:r>
    </w:p>
    <w:p w14:paraId="0000005D" w14:textId="5D36C0C3" w:rsidR="00A9369E" w:rsidRPr="00C90642" w:rsidRDefault="006E7525">
      <w:pPr>
        <w:jc w:val="both"/>
        <w:rPr>
          <w:rFonts w:ascii="Arial" w:hAnsi="Arial" w:cs="Arial"/>
          <w:sz w:val="24"/>
          <w:szCs w:val="24"/>
        </w:rPr>
      </w:pPr>
      <w:r w:rsidRPr="00C90642">
        <w:rPr>
          <w:rFonts w:ascii="Arial" w:hAnsi="Arial" w:cs="Arial"/>
          <w:sz w:val="24"/>
          <w:szCs w:val="24"/>
        </w:rPr>
        <w:t xml:space="preserve">7.6 Además, las juntas extraordinarias </w:t>
      </w:r>
      <w:r w:rsidR="00176367" w:rsidRPr="00C90642">
        <w:rPr>
          <w:rFonts w:ascii="Arial" w:hAnsi="Arial" w:cs="Arial"/>
          <w:sz w:val="24"/>
          <w:szCs w:val="24"/>
        </w:rPr>
        <w:t>de Asamblea</w:t>
      </w:r>
      <w:r w:rsidRPr="00C90642">
        <w:rPr>
          <w:rFonts w:ascii="Arial" w:hAnsi="Arial" w:cs="Arial"/>
          <w:sz w:val="24"/>
          <w:szCs w:val="24"/>
        </w:rPr>
        <w:t xml:space="preserve"> General pueden ser convocadas en cualquier otro momento por el Comité Ejecutivo o por petición escrita de al menos un tercio de los Miembros. Una junta extraordinaria solo puede tratar los asuntos especificados en la Agenda proporcionada para este fin a los Miembros antes de la junta, tal agenda se acordará de conformidad con la Normativa.</w:t>
      </w:r>
    </w:p>
    <w:p w14:paraId="0000005E" w14:textId="179283F3" w:rsidR="00A9369E" w:rsidRPr="00C90642" w:rsidRDefault="006E7525">
      <w:pPr>
        <w:jc w:val="both"/>
        <w:rPr>
          <w:rFonts w:ascii="Arial" w:hAnsi="Arial" w:cs="Arial"/>
          <w:sz w:val="24"/>
          <w:szCs w:val="24"/>
        </w:rPr>
      </w:pPr>
      <w:r w:rsidRPr="00C90642">
        <w:rPr>
          <w:rFonts w:ascii="Arial" w:hAnsi="Arial" w:cs="Arial"/>
          <w:sz w:val="24"/>
          <w:szCs w:val="24"/>
        </w:rPr>
        <w:t xml:space="preserve">7.7 Cada Miembro será notificado por escrito con al menos 60 días de antelación de la reunión de Asamblea General o de una junta extraordinaria de Asamblea General, según lo establecido en la Normativa. La falta accidental de </w:t>
      </w:r>
      <w:r w:rsidR="00176367" w:rsidRPr="00C90642">
        <w:rPr>
          <w:rFonts w:ascii="Arial" w:hAnsi="Arial" w:cs="Arial"/>
          <w:sz w:val="24"/>
          <w:szCs w:val="24"/>
        </w:rPr>
        <w:t>notificar de</w:t>
      </w:r>
      <w:r w:rsidRPr="00C90642">
        <w:rPr>
          <w:rFonts w:ascii="Arial" w:hAnsi="Arial" w:cs="Arial"/>
          <w:sz w:val="24"/>
          <w:szCs w:val="24"/>
        </w:rPr>
        <w:t xml:space="preserve"> una Asamblea General, a una persona con derecho a recibir dicho aviso, no afectará la validez de las resoluciones aprobadas en dicha junta.</w:t>
      </w:r>
    </w:p>
    <w:p w14:paraId="0000005F" w14:textId="31EC4C51" w:rsidR="00A9369E" w:rsidRPr="00C90642" w:rsidRDefault="006E7525">
      <w:pPr>
        <w:jc w:val="both"/>
        <w:rPr>
          <w:rFonts w:ascii="Arial" w:hAnsi="Arial" w:cs="Arial"/>
          <w:sz w:val="24"/>
          <w:szCs w:val="24"/>
        </w:rPr>
      </w:pPr>
      <w:r w:rsidRPr="00C90642">
        <w:rPr>
          <w:rFonts w:ascii="Arial" w:hAnsi="Arial" w:cs="Arial"/>
          <w:sz w:val="24"/>
          <w:szCs w:val="24"/>
        </w:rPr>
        <w:t xml:space="preserve">7.8 La Asamblea General decidirá específicamente los asuntos mencionados en </w:t>
      </w:r>
      <w:r w:rsidR="00176367" w:rsidRPr="00C90642">
        <w:rPr>
          <w:rFonts w:ascii="Arial" w:hAnsi="Arial" w:cs="Arial"/>
          <w:sz w:val="24"/>
          <w:szCs w:val="24"/>
        </w:rPr>
        <w:t>su documento</w:t>
      </w:r>
      <w:r w:rsidRPr="00C90642">
        <w:rPr>
          <w:rFonts w:ascii="Arial" w:hAnsi="Arial" w:cs="Arial"/>
          <w:sz w:val="24"/>
          <w:szCs w:val="24"/>
        </w:rPr>
        <w:t xml:space="preserve"> Constitutivo, o la Normativa siempre que la Normativa no contradiga los términos de esta Constitución.</w:t>
      </w:r>
    </w:p>
    <w:p w14:paraId="00000060" w14:textId="23FBB4EC" w:rsidR="00A9369E" w:rsidRDefault="006E7525">
      <w:pPr>
        <w:jc w:val="both"/>
        <w:rPr>
          <w:rFonts w:ascii="Arial" w:hAnsi="Arial" w:cs="Arial"/>
          <w:sz w:val="24"/>
          <w:szCs w:val="24"/>
        </w:rPr>
      </w:pPr>
      <w:r w:rsidRPr="00C90642">
        <w:rPr>
          <w:rFonts w:ascii="Arial" w:hAnsi="Arial" w:cs="Arial"/>
          <w:sz w:val="24"/>
          <w:szCs w:val="24"/>
        </w:rPr>
        <w:t>7.9 El procedimiento de la Asamblea General o una junta extraordinaria de Asamblea General se regirá por las normas establecidas en la Normativa.</w:t>
      </w:r>
    </w:p>
    <w:p w14:paraId="0A588805" w14:textId="77777777" w:rsidR="009F3A54" w:rsidRPr="00C90642" w:rsidRDefault="009F3A54">
      <w:pPr>
        <w:jc w:val="both"/>
        <w:rPr>
          <w:rFonts w:ascii="Arial" w:hAnsi="Arial" w:cs="Arial"/>
          <w:sz w:val="24"/>
          <w:szCs w:val="24"/>
        </w:rPr>
      </w:pPr>
    </w:p>
    <w:p w14:paraId="00000061" w14:textId="77777777" w:rsidR="00A9369E" w:rsidRPr="00C90642" w:rsidRDefault="006E7525">
      <w:pPr>
        <w:jc w:val="both"/>
        <w:rPr>
          <w:rFonts w:ascii="Arial" w:hAnsi="Arial" w:cs="Arial"/>
          <w:b/>
          <w:sz w:val="24"/>
          <w:szCs w:val="24"/>
        </w:rPr>
      </w:pPr>
      <w:r w:rsidRPr="00C90642">
        <w:rPr>
          <w:rFonts w:ascii="Arial" w:hAnsi="Arial" w:cs="Arial"/>
          <w:b/>
          <w:sz w:val="24"/>
          <w:szCs w:val="24"/>
        </w:rPr>
        <w:t>ARTICULO OCTAVO: COMITÉ EJECUTIVO</w:t>
      </w:r>
    </w:p>
    <w:p w14:paraId="00000062" w14:textId="77777777" w:rsidR="00A9369E" w:rsidRPr="00C90642" w:rsidRDefault="006E7525">
      <w:pPr>
        <w:jc w:val="both"/>
        <w:rPr>
          <w:rFonts w:ascii="Arial" w:hAnsi="Arial" w:cs="Arial"/>
          <w:b/>
          <w:sz w:val="24"/>
          <w:szCs w:val="24"/>
        </w:rPr>
      </w:pPr>
      <w:r w:rsidRPr="00C90642">
        <w:rPr>
          <w:rFonts w:ascii="Arial" w:hAnsi="Arial" w:cs="Arial"/>
          <w:b/>
          <w:sz w:val="24"/>
          <w:szCs w:val="24"/>
        </w:rPr>
        <w:t>8.1 Poder</w:t>
      </w:r>
    </w:p>
    <w:p w14:paraId="00000066" w14:textId="04428D08" w:rsidR="00A9369E" w:rsidRPr="00C90642" w:rsidRDefault="006E7525">
      <w:pPr>
        <w:jc w:val="both"/>
        <w:rPr>
          <w:rFonts w:ascii="Arial" w:hAnsi="Arial" w:cs="Arial"/>
          <w:sz w:val="24"/>
          <w:szCs w:val="24"/>
        </w:rPr>
      </w:pPr>
      <w:r w:rsidRPr="00C90642">
        <w:rPr>
          <w:rFonts w:ascii="Arial" w:hAnsi="Arial" w:cs="Arial"/>
          <w:sz w:val="24"/>
          <w:szCs w:val="24"/>
        </w:rPr>
        <w:t xml:space="preserve">Sujeto a la Constitución y Normativa, el Comité Ejecutivo tendrá la autoridad entre las fuera </w:t>
      </w:r>
      <w:r w:rsidR="00176367" w:rsidRPr="00C90642">
        <w:rPr>
          <w:rFonts w:ascii="Arial" w:hAnsi="Arial" w:cs="Arial"/>
          <w:sz w:val="24"/>
          <w:szCs w:val="24"/>
        </w:rPr>
        <w:t>de las</w:t>
      </w:r>
      <w:r w:rsidRPr="00C90642">
        <w:rPr>
          <w:rFonts w:ascii="Arial" w:hAnsi="Arial" w:cs="Arial"/>
          <w:sz w:val="24"/>
          <w:szCs w:val="24"/>
        </w:rPr>
        <w:t xml:space="preserve"> juntas de Asamblea General, de emprender cualquier acción o tomar cualquier decisión necesaria para el manejo efectivo de la </w:t>
      </w:r>
      <w:r w:rsidR="006F502E">
        <w:rPr>
          <w:rFonts w:ascii="Arial" w:hAnsi="Arial" w:cs="Arial"/>
          <w:b/>
          <w:i/>
          <w:sz w:val="24"/>
          <w:szCs w:val="24"/>
        </w:rPr>
        <w:t>[NOA]</w:t>
      </w:r>
      <w:r w:rsidRPr="00C90642">
        <w:rPr>
          <w:rFonts w:ascii="Arial" w:hAnsi="Arial" w:cs="Arial"/>
          <w:sz w:val="24"/>
          <w:szCs w:val="24"/>
        </w:rPr>
        <w:t>.</w:t>
      </w:r>
    </w:p>
    <w:p w14:paraId="00000067" w14:textId="77777777" w:rsidR="00A9369E" w:rsidRPr="00C90642" w:rsidRDefault="006E7525">
      <w:pPr>
        <w:jc w:val="both"/>
        <w:rPr>
          <w:rFonts w:ascii="Arial" w:hAnsi="Arial" w:cs="Arial"/>
          <w:b/>
          <w:sz w:val="24"/>
          <w:szCs w:val="24"/>
        </w:rPr>
      </w:pPr>
      <w:r w:rsidRPr="00C90642">
        <w:rPr>
          <w:rFonts w:ascii="Arial" w:hAnsi="Arial" w:cs="Arial"/>
          <w:b/>
          <w:sz w:val="24"/>
          <w:szCs w:val="24"/>
        </w:rPr>
        <w:t>8.2 Obligaciones</w:t>
      </w:r>
    </w:p>
    <w:p w14:paraId="00000068" w14:textId="77777777" w:rsidR="00A9369E" w:rsidRPr="00C90642" w:rsidRDefault="006E7525">
      <w:pPr>
        <w:jc w:val="both"/>
        <w:rPr>
          <w:rFonts w:ascii="Arial" w:hAnsi="Arial" w:cs="Arial"/>
          <w:sz w:val="24"/>
          <w:szCs w:val="24"/>
        </w:rPr>
      </w:pPr>
      <w:r w:rsidRPr="00C90642">
        <w:rPr>
          <w:rFonts w:ascii="Arial" w:hAnsi="Arial" w:cs="Arial"/>
          <w:sz w:val="24"/>
          <w:szCs w:val="24"/>
        </w:rPr>
        <w:t>Los deberes del Comité Ejecutivo incluyen, sin estar limitados, entre otros, a lo siguiente:</w:t>
      </w:r>
    </w:p>
    <w:p w14:paraId="00000069" w14:textId="4FF229DB" w:rsidR="00A9369E" w:rsidRPr="00C90642" w:rsidRDefault="006E7525">
      <w:pPr>
        <w:jc w:val="both"/>
        <w:rPr>
          <w:rFonts w:ascii="Arial" w:hAnsi="Arial" w:cs="Arial"/>
          <w:i/>
          <w:sz w:val="24"/>
          <w:szCs w:val="24"/>
        </w:rPr>
      </w:pPr>
      <w:r w:rsidRPr="00C90642">
        <w:rPr>
          <w:rFonts w:ascii="Arial" w:hAnsi="Arial" w:cs="Arial"/>
          <w:sz w:val="24"/>
          <w:szCs w:val="24"/>
        </w:rPr>
        <w:lastRenderedPageBreak/>
        <w:t xml:space="preserve">    8.2.1 Administrar los asuntos, recursos y supervisar el funcionamiento de la</w:t>
      </w:r>
      <w:r w:rsidRPr="00C90642">
        <w:rPr>
          <w:rFonts w:ascii="Arial" w:hAnsi="Arial" w:cs="Arial"/>
          <w:i/>
          <w:sz w:val="24"/>
          <w:szCs w:val="24"/>
        </w:rPr>
        <w:t xml:space="preserve"> </w:t>
      </w:r>
      <w:r w:rsidR="006F502E">
        <w:rPr>
          <w:rFonts w:ascii="Arial" w:hAnsi="Arial" w:cs="Arial"/>
          <w:b/>
          <w:i/>
          <w:sz w:val="24"/>
          <w:szCs w:val="24"/>
        </w:rPr>
        <w:t>[NOA]</w:t>
      </w:r>
      <w:r w:rsidRPr="00C90642">
        <w:rPr>
          <w:rFonts w:ascii="Arial" w:hAnsi="Arial" w:cs="Arial"/>
          <w:i/>
          <w:sz w:val="24"/>
          <w:szCs w:val="24"/>
        </w:rPr>
        <w:t>.</w:t>
      </w:r>
    </w:p>
    <w:p w14:paraId="0000006A" w14:textId="2F7CB179" w:rsidR="00A9369E" w:rsidRPr="00C90642" w:rsidRDefault="006E7525">
      <w:pPr>
        <w:jc w:val="both"/>
        <w:rPr>
          <w:rFonts w:ascii="Arial" w:hAnsi="Arial" w:cs="Arial"/>
          <w:sz w:val="24"/>
          <w:szCs w:val="24"/>
        </w:rPr>
      </w:pPr>
      <w:r w:rsidRPr="00C90642">
        <w:rPr>
          <w:rFonts w:ascii="Arial" w:hAnsi="Arial" w:cs="Arial"/>
          <w:sz w:val="24"/>
          <w:szCs w:val="24"/>
        </w:rPr>
        <w:t xml:space="preserve">    8.2.2 Representar a la </w:t>
      </w:r>
      <w:r w:rsidR="006F502E">
        <w:rPr>
          <w:rFonts w:ascii="Arial" w:hAnsi="Arial" w:cs="Arial"/>
          <w:b/>
          <w:i/>
          <w:sz w:val="24"/>
          <w:szCs w:val="24"/>
        </w:rPr>
        <w:t>[NOA</w:t>
      </w:r>
      <w:r w:rsidR="00176367">
        <w:rPr>
          <w:rFonts w:ascii="Arial" w:hAnsi="Arial" w:cs="Arial"/>
          <w:b/>
          <w:i/>
          <w:sz w:val="24"/>
          <w:szCs w:val="24"/>
        </w:rPr>
        <w:t>]</w:t>
      </w:r>
      <w:r w:rsidR="00176367" w:rsidRPr="00C90642">
        <w:rPr>
          <w:rFonts w:ascii="Arial" w:hAnsi="Arial" w:cs="Arial"/>
          <w:i/>
          <w:sz w:val="24"/>
          <w:szCs w:val="24"/>
        </w:rPr>
        <w:t xml:space="preserve"> </w:t>
      </w:r>
      <w:r w:rsidR="00176367" w:rsidRPr="00C90642">
        <w:rPr>
          <w:rFonts w:ascii="Arial" w:hAnsi="Arial" w:cs="Arial"/>
          <w:sz w:val="24"/>
          <w:szCs w:val="24"/>
        </w:rPr>
        <w:t>de</w:t>
      </w:r>
      <w:r w:rsidRPr="00C90642">
        <w:rPr>
          <w:rFonts w:ascii="Arial" w:hAnsi="Arial" w:cs="Arial"/>
          <w:sz w:val="24"/>
          <w:szCs w:val="24"/>
        </w:rPr>
        <w:t xml:space="preserve"> conformidad con su Constitución y Normativa.</w:t>
      </w:r>
    </w:p>
    <w:p w14:paraId="0000006B" w14:textId="77777777" w:rsidR="00A9369E" w:rsidRPr="00C90642" w:rsidRDefault="006E7525">
      <w:pPr>
        <w:jc w:val="both"/>
        <w:rPr>
          <w:rFonts w:ascii="Arial" w:hAnsi="Arial" w:cs="Arial"/>
          <w:sz w:val="24"/>
          <w:szCs w:val="24"/>
        </w:rPr>
      </w:pPr>
      <w:r w:rsidRPr="00C90642">
        <w:rPr>
          <w:rFonts w:ascii="Arial" w:hAnsi="Arial" w:cs="Arial"/>
          <w:sz w:val="24"/>
          <w:szCs w:val="24"/>
        </w:rPr>
        <w:t xml:space="preserve">    8.2.3 Reportar actividades y logros a la Asamblea General.</w:t>
      </w:r>
    </w:p>
    <w:p w14:paraId="0000006C" w14:textId="00A7D6B9" w:rsidR="00A9369E" w:rsidRPr="00C90642" w:rsidRDefault="006E7525">
      <w:pPr>
        <w:jc w:val="both"/>
        <w:rPr>
          <w:rFonts w:ascii="Arial" w:hAnsi="Arial" w:cs="Arial"/>
          <w:sz w:val="24"/>
          <w:szCs w:val="24"/>
        </w:rPr>
      </w:pPr>
      <w:r w:rsidRPr="00C90642">
        <w:rPr>
          <w:rFonts w:ascii="Arial" w:hAnsi="Arial" w:cs="Arial"/>
          <w:sz w:val="24"/>
          <w:szCs w:val="24"/>
        </w:rPr>
        <w:t xml:space="preserve">    8.2.4 Administrar las finanzas de la </w:t>
      </w:r>
      <w:r w:rsidR="006F502E">
        <w:rPr>
          <w:rFonts w:ascii="Arial" w:hAnsi="Arial" w:cs="Arial"/>
          <w:b/>
          <w:i/>
          <w:sz w:val="24"/>
          <w:szCs w:val="24"/>
        </w:rPr>
        <w:t>[NOA]</w:t>
      </w:r>
      <w:r w:rsidRPr="00C90642">
        <w:rPr>
          <w:rFonts w:ascii="Arial" w:hAnsi="Arial" w:cs="Arial"/>
          <w:sz w:val="24"/>
          <w:szCs w:val="24"/>
        </w:rPr>
        <w:t xml:space="preserve"> y preparar informes anuales que incluyan las cuentas anuales auditadas.</w:t>
      </w:r>
    </w:p>
    <w:p w14:paraId="0000006D" w14:textId="77777777" w:rsidR="00A9369E" w:rsidRPr="00C90642" w:rsidRDefault="006E7525">
      <w:pPr>
        <w:jc w:val="both"/>
        <w:rPr>
          <w:rFonts w:ascii="Arial" w:hAnsi="Arial" w:cs="Arial"/>
          <w:sz w:val="24"/>
          <w:szCs w:val="24"/>
        </w:rPr>
      </w:pPr>
      <w:r w:rsidRPr="00C90642">
        <w:rPr>
          <w:rFonts w:ascii="Arial" w:hAnsi="Arial" w:cs="Arial"/>
          <w:sz w:val="24"/>
          <w:szCs w:val="24"/>
        </w:rPr>
        <w:t xml:space="preserve">    8.2.5 Establecer agendas para las juntas de Asamblea General.</w:t>
      </w:r>
    </w:p>
    <w:p w14:paraId="0000006E" w14:textId="77777777" w:rsidR="00A9369E" w:rsidRPr="00C90642" w:rsidRDefault="006E7525">
      <w:pPr>
        <w:jc w:val="both"/>
        <w:rPr>
          <w:rFonts w:ascii="Arial" w:hAnsi="Arial" w:cs="Arial"/>
          <w:sz w:val="24"/>
          <w:szCs w:val="24"/>
        </w:rPr>
      </w:pPr>
      <w:r w:rsidRPr="00C90642">
        <w:rPr>
          <w:rFonts w:ascii="Arial" w:hAnsi="Arial" w:cs="Arial"/>
          <w:sz w:val="24"/>
          <w:szCs w:val="24"/>
        </w:rPr>
        <w:t xml:space="preserve">    8.2.6 Certificar y dirigir cualquier voto enviado por correo a la Asamblea General.</w:t>
      </w:r>
    </w:p>
    <w:p w14:paraId="0000006F" w14:textId="77777777" w:rsidR="00A9369E" w:rsidRPr="00C90642" w:rsidRDefault="006E7525">
      <w:pPr>
        <w:jc w:val="both"/>
        <w:rPr>
          <w:rFonts w:ascii="Arial" w:hAnsi="Arial" w:cs="Arial"/>
          <w:sz w:val="24"/>
          <w:szCs w:val="24"/>
        </w:rPr>
      </w:pPr>
      <w:r w:rsidRPr="00C90642">
        <w:rPr>
          <w:rFonts w:ascii="Arial" w:hAnsi="Arial" w:cs="Arial"/>
          <w:sz w:val="24"/>
          <w:szCs w:val="24"/>
        </w:rPr>
        <w:t xml:space="preserve">    8.2.7 Recomendar enmiendas a esta Constitución y Normativa.</w:t>
      </w:r>
    </w:p>
    <w:p w14:paraId="00000070" w14:textId="77777777" w:rsidR="00A9369E" w:rsidRPr="00C90642" w:rsidRDefault="006E7525">
      <w:pPr>
        <w:jc w:val="both"/>
        <w:rPr>
          <w:rFonts w:ascii="Arial" w:hAnsi="Arial" w:cs="Arial"/>
          <w:sz w:val="24"/>
          <w:szCs w:val="24"/>
        </w:rPr>
      </w:pPr>
      <w:r w:rsidRPr="00C90642">
        <w:rPr>
          <w:rFonts w:ascii="Arial" w:hAnsi="Arial" w:cs="Arial"/>
          <w:sz w:val="24"/>
          <w:szCs w:val="24"/>
        </w:rPr>
        <w:t xml:space="preserve">    8.2.8 Modificar la Normativa cuando lo amerite.</w:t>
      </w:r>
    </w:p>
    <w:p w14:paraId="00000072" w14:textId="642544D4" w:rsidR="00A9369E" w:rsidRPr="00C90642" w:rsidRDefault="006E7525">
      <w:pPr>
        <w:jc w:val="both"/>
        <w:rPr>
          <w:rFonts w:ascii="Arial" w:hAnsi="Arial" w:cs="Arial"/>
          <w:sz w:val="24"/>
          <w:szCs w:val="24"/>
        </w:rPr>
      </w:pPr>
      <w:r w:rsidRPr="00C90642">
        <w:rPr>
          <w:rFonts w:ascii="Arial" w:hAnsi="Arial" w:cs="Arial"/>
          <w:sz w:val="24"/>
          <w:szCs w:val="24"/>
        </w:rPr>
        <w:t xml:space="preserve">    8.2.9 Realizar cualquier tarea que le fuere asignada por la Asamblea General.</w:t>
      </w:r>
    </w:p>
    <w:p w14:paraId="00000073" w14:textId="77777777" w:rsidR="00A9369E" w:rsidRPr="00C90642" w:rsidRDefault="006E7525">
      <w:pPr>
        <w:jc w:val="both"/>
        <w:rPr>
          <w:rFonts w:ascii="Arial" w:hAnsi="Arial" w:cs="Arial"/>
          <w:b/>
          <w:sz w:val="24"/>
          <w:szCs w:val="24"/>
        </w:rPr>
      </w:pPr>
      <w:r w:rsidRPr="00C90642">
        <w:rPr>
          <w:rFonts w:ascii="Arial" w:hAnsi="Arial" w:cs="Arial"/>
          <w:b/>
          <w:sz w:val="24"/>
          <w:szCs w:val="24"/>
        </w:rPr>
        <w:t>8.3 Nombramientos</w:t>
      </w:r>
    </w:p>
    <w:p w14:paraId="00000074" w14:textId="77777777" w:rsidR="00A9369E" w:rsidRPr="00C90642" w:rsidRDefault="006E7525">
      <w:pPr>
        <w:jc w:val="both"/>
        <w:rPr>
          <w:rFonts w:ascii="Arial" w:hAnsi="Arial" w:cs="Arial"/>
          <w:sz w:val="24"/>
          <w:szCs w:val="24"/>
        </w:rPr>
      </w:pPr>
      <w:r w:rsidRPr="00C90642">
        <w:rPr>
          <w:rFonts w:ascii="Arial" w:hAnsi="Arial" w:cs="Arial"/>
          <w:sz w:val="24"/>
          <w:szCs w:val="24"/>
        </w:rPr>
        <w:t>El Comité Ejecutivo estará compuesto por miembros elegidos y, si así lo desea, los miembros incorporados por el Comité Ejecutivo. Todos los miembros tendrán plenos derechos, excepto los miembros incorporados quienes no tendrán derecho a voto. Los integrantes del Comité Ejecutivo serán electos por los Miembros de conformidad con los términos establecidos en la Normativa; y constará de:</w:t>
      </w:r>
    </w:p>
    <w:p w14:paraId="00000075" w14:textId="77777777" w:rsidR="00A9369E" w:rsidRPr="00C90642" w:rsidRDefault="006E7525">
      <w:pPr>
        <w:jc w:val="both"/>
        <w:rPr>
          <w:rFonts w:ascii="Arial" w:hAnsi="Arial" w:cs="Arial"/>
          <w:sz w:val="24"/>
          <w:szCs w:val="24"/>
        </w:rPr>
      </w:pPr>
      <w:r w:rsidRPr="00C90642">
        <w:rPr>
          <w:rFonts w:ascii="Arial" w:hAnsi="Arial" w:cs="Arial"/>
          <w:sz w:val="24"/>
          <w:szCs w:val="24"/>
        </w:rPr>
        <w:t xml:space="preserve">    8.3.1 Presidente</w:t>
      </w:r>
    </w:p>
    <w:p w14:paraId="00000076" w14:textId="77777777" w:rsidR="00A9369E" w:rsidRPr="00C90642" w:rsidRDefault="006E7525">
      <w:pPr>
        <w:jc w:val="both"/>
        <w:rPr>
          <w:rFonts w:ascii="Arial" w:hAnsi="Arial" w:cs="Arial"/>
          <w:sz w:val="24"/>
          <w:szCs w:val="24"/>
        </w:rPr>
      </w:pPr>
      <w:r w:rsidRPr="00C90642">
        <w:rPr>
          <w:rFonts w:ascii="Arial" w:hAnsi="Arial" w:cs="Arial"/>
          <w:sz w:val="24"/>
          <w:szCs w:val="24"/>
        </w:rPr>
        <w:t xml:space="preserve">    8.3.2 Secretario General</w:t>
      </w:r>
    </w:p>
    <w:p w14:paraId="00000077" w14:textId="77777777" w:rsidR="00A9369E" w:rsidRPr="00C90642" w:rsidRDefault="006E7525">
      <w:pPr>
        <w:jc w:val="both"/>
        <w:rPr>
          <w:rFonts w:ascii="Arial" w:hAnsi="Arial" w:cs="Arial"/>
          <w:sz w:val="24"/>
          <w:szCs w:val="24"/>
        </w:rPr>
      </w:pPr>
      <w:r w:rsidRPr="00C90642">
        <w:rPr>
          <w:rFonts w:ascii="Arial" w:hAnsi="Arial" w:cs="Arial"/>
          <w:sz w:val="24"/>
          <w:szCs w:val="24"/>
        </w:rPr>
        <w:t xml:space="preserve">    8.3.3 Tesorero y</w:t>
      </w:r>
    </w:p>
    <w:p w14:paraId="00000079" w14:textId="1233857C" w:rsidR="00A9369E" w:rsidRPr="00C90642" w:rsidRDefault="006E7525">
      <w:pPr>
        <w:jc w:val="both"/>
        <w:rPr>
          <w:rFonts w:ascii="Arial" w:hAnsi="Arial" w:cs="Arial"/>
          <w:sz w:val="24"/>
          <w:szCs w:val="24"/>
        </w:rPr>
      </w:pPr>
      <w:r w:rsidRPr="00C90642">
        <w:rPr>
          <w:rFonts w:ascii="Arial" w:hAnsi="Arial" w:cs="Arial"/>
          <w:sz w:val="24"/>
          <w:szCs w:val="24"/>
        </w:rPr>
        <w:t xml:space="preserve">    8.3.4 </w:t>
      </w:r>
      <w:r w:rsidR="00CA0FD8">
        <w:rPr>
          <w:b/>
          <w:sz w:val="24"/>
          <w:szCs w:val="24"/>
        </w:rPr>
        <w:t xml:space="preserve">[x] </w:t>
      </w:r>
      <w:r w:rsidR="00CA0FD8">
        <w:rPr>
          <w:rFonts w:ascii="Arial" w:hAnsi="Arial" w:cs="Arial"/>
          <w:sz w:val="24"/>
          <w:szCs w:val="24"/>
        </w:rPr>
        <w:t>Vocales</w:t>
      </w:r>
    </w:p>
    <w:p w14:paraId="0000007A" w14:textId="77777777" w:rsidR="00A9369E" w:rsidRPr="00C90642" w:rsidRDefault="006E7525">
      <w:pPr>
        <w:jc w:val="both"/>
        <w:rPr>
          <w:rFonts w:ascii="Arial" w:hAnsi="Arial" w:cs="Arial"/>
          <w:b/>
          <w:sz w:val="24"/>
          <w:szCs w:val="24"/>
        </w:rPr>
      </w:pPr>
      <w:r w:rsidRPr="00C90642">
        <w:rPr>
          <w:rFonts w:ascii="Arial" w:hAnsi="Arial" w:cs="Arial"/>
          <w:b/>
          <w:sz w:val="24"/>
          <w:szCs w:val="24"/>
        </w:rPr>
        <w:t>8.4 Elegibilidad</w:t>
      </w:r>
    </w:p>
    <w:p w14:paraId="0000007E" w14:textId="1AA4E405" w:rsidR="00A9369E" w:rsidRPr="00C90642" w:rsidRDefault="006E7525">
      <w:pPr>
        <w:jc w:val="both"/>
        <w:rPr>
          <w:rFonts w:ascii="Arial" w:hAnsi="Arial" w:cs="Arial"/>
          <w:sz w:val="24"/>
          <w:szCs w:val="24"/>
        </w:rPr>
      </w:pPr>
      <w:r w:rsidRPr="00C90642">
        <w:rPr>
          <w:rFonts w:ascii="Arial" w:hAnsi="Arial" w:cs="Arial"/>
          <w:sz w:val="24"/>
          <w:szCs w:val="24"/>
        </w:rPr>
        <w:t>Ninguna persona puede ser electa o nombrada para el Comité Ejecutivo a menos que sea:</w:t>
      </w:r>
    </w:p>
    <w:p w14:paraId="0000007F" w14:textId="77777777" w:rsidR="00A9369E" w:rsidRPr="00C90642" w:rsidRDefault="006E7525">
      <w:pPr>
        <w:jc w:val="both"/>
        <w:rPr>
          <w:rFonts w:ascii="Arial" w:hAnsi="Arial" w:cs="Arial"/>
          <w:sz w:val="24"/>
          <w:szCs w:val="24"/>
        </w:rPr>
      </w:pPr>
      <w:r w:rsidRPr="00C90642">
        <w:rPr>
          <w:rFonts w:ascii="Arial" w:hAnsi="Arial" w:cs="Arial"/>
          <w:sz w:val="24"/>
          <w:szCs w:val="24"/>
        </w:rPr>
        <w:t>8.4.1 Una persona natural</w:t>
      </w:r>
    </w:p>
    <w:p w14:paraId="00000080" w14:textId="77777777" w:rsidR="00A9369E" w:rsidRPr="00C90642" w:rsidRDefault="006E7525">
      <w:pPr>
        <w:jc w:val="both"/>
        <w:rPr>
          <w:rFonts w:ascii="Arial" w:hAnsi="Arial" w:cs="Arial"/>
          <w:sz w:val="24"/>
          <w:szCs w:val="24"/>
        </w:rPr>
      </w:pPr>
      <w:r w:rsidRPr="00C90642">
        <w:rPr>
          <w:rFonts w:ascii="Arial" w:hAnsi="Arial" w:cs="Arial"/>
          <w:sz w:val="24"/>
          <w:szCs w:val="24"/>
        </w:rPr>
        <w:t>8.4.2 Tener 18 años o más, y</w:t>
      </w:r>
    </w:p>
    <w:p w14:paraId="00000081" w14:textId="77777777" w:rsidR="00A9369E" w:rsidRPr="00C90642" w:rsidRDefault="006E7525">
      <w:pPr>
        <w:jc w:val="both"/>
        <w:rPr>
          <w:rFonts w:ascii="Arial" w:hAnsi="Arial" w:cs="Arial"/>
          <w:sz w:val="24"/>
          <w:szCs w:val="24"/>
        </w:rPr>
      </w:pPr>
      <w:r w:rsidRPr="00C90642">
        <w:rPr>
          <w:rFonts w:ascii="Arial" w:hAnsi="Arial" w:cs="Arial"/>
          <w:sz w:val="24"/>
          <w:szCs w:val="24"/>
        </w:rPr>
        <w:t>8.4.3 Ser un olímpico</w:t>
      </w:r>
    </w:p>
    <w:p w14:paraId="00000082" w14:textId="77777777" w:rsidR="00A9369E" w:rsidRPr="00C90642" w:rsidRDefault="006E7525">
      <w:pPr>
        <w:jc w:val="both"/>
        <w:rPr>
          <w:rFonts w:ascii="Arial" w:hAnsi="Arial" w:cs="Arial"/>
          <w:b/>
          <w:sz w:val="24"/>
          <w:szCs w:val="24"/>
        </w:rPr>
      </w:pPr>
      <w:r w:rsidRPr="00C90642">
        <w:rPr>
          <w:rFonts w:ascii="Arial" w:hAnsi="Arial" w:cs="Arial"/>
          <w:b/>
          <w:sz w:val="24"/>
          <w:szCs w:val="24"/>
        </w:rPr>
        <w:t>8.5 Terminación de Nombramiento</w:t>
      </w:r>
    </w:p>
    <w:p w14:paraId="00000083" w14:textId="04CE588E" w:rsidR="00A9369E" w:rsidRDefault="006E7525">
      <w:pPr>
        <w:jc w:val="both"/>
        <w:rPr>
          <w:rFonts w:ascii="Arial" w:hAnsi="Arial" w:cs="Arial"/>
          <w:sz w:val="24"/>
          <w:szCs w:val="24"/>
        </w:rPr>
      </w:pPr>
      <w:r w:rsidRPr="00C90642">
        <w:rPr>
          <w:rFonts w:ascii="Arial" w:hAnsi="Arial" w:cs="Arial"/>
          <w:sz w:val="24"/>
          <w:szCs w:val="24"/>
        </w:rPr>
        <w:t xml:space="preserve">Todos los miembros del Comité Ejecutivo deberán cumplir con la Carta Olímpica vigente, el Código de Ética del COI y el Código de Conducta de la </w:t>
      </w:r>
      <w:r w:rsidR="006F502E">
        <w:rPr>
          <w:rFonts w:ascii="Arial" w:hAnsi="Arial" w:cs="Arial"/>
          <w:b/>
          <w:i/>
          <w:sz w:val="24"/>
          <w:szCs w:val="24"/>
        </w:rPr>
        <w:t>[NOA]</w:t>
      </w:r>
      <w:r w:rsidRPr="00C90642">
        <w:rPr>
          <w:rFonts w:ascii="Arial" w:hAnsi="Arial" w:cs="Arial"/>
          <w:sz w:val="24"/>
          <w:szCs w:val="24"/>
        </w:rPr>
        <w:t>. La Normativa deberá especificar los motivos por los cuales un integrante del Comité Ejecutivo puede ser destituido de su cargo.</w:t>
      </w:r>
    </w:p>
    <w:p w14:paraId="7B27EEDD" w14:textId="77777777" w:rsidR="009F3A54" w:rsidRPr="00C90642" w:rsidRDefault="009F3A54">
      <w:pPr>
        <w:jc w:val="both"/>
        <w:rPr>
          <w:rFonts w:ascii="Arial" w:hAnsi="Arial" w:cs="Arial"/>
          <w:sz w:val="24"/>
          <w:szCs w:val="24"/>
        </w:rPr>
      </w:pPr>
    </w:p>
    <w:p w14:paraId="00000084" w14:textId="77777777" w:rsidR="00A9369E" w:rsidRPr="00C90642" w:rsidRDefault="006E7525">
      <w:pPr>
        <w:jc w:val="both"/>
        <w:rPr>
          <w:rFonts w:ascii="Arial" w:hAnsi="Arial" w:cs="Arial"/>
          <w:b/>
          <w:sz w:val="24"/>
          <w:szCs w:val="24"/>
        </w:rPr>
      </w:pPr>
      <w:r w:rsidRPr="00C90642">
        <w:rPr>
          <w:rFonts w:ascii="Arial" w:hAnsi="Arial" w:cs="Arial"/>
          <w:b/>
          <w:sz w:val="24"/>
          <w:szCs w:val="24"/>
        </w:rPr>
        <w:t>ARTICULO NOVENO: FUNCIONARIOS</w:t>
      </w:r>
    </w:p>
    <w:p w14:paraId="00000085" w14:textId="77777777" w:rsidR="00A9369E" w:rsidRPr="00C90642" w:rsidRDefault="006E7525">
      <w:pPr>
        <w:jc w:val="both"/>
        <w:rPr>
          <w:rFonts w:ascii="Arial" w:hAnsi="Arial" w:cs="Arial"/>
          <w:sz w:val="24"/>
          <w:szCs w:val="24"/>
        </w:rPr>
      </w:pPr>
      <w:r w:rsidRPr="00C90642">
        <w:rPr>
          <w:rFonts w:ascii="Arial" w:hAnsi="Arial" w:cs="Arial"/>
          <w:sz w:val="24"/>
          <w:szCs w:val="24"/>
        </w:rPr>
        <w:t>Además de las obligaciones generales establecidas en el Artículo 8.1, ciertos integrantes del Comité Ejecutivo tendrán adicionalmente las responsabilidades siguientes:</w:t>
      </w:r>
    </w:p>
    <w:p w14:paraId="00000086" w14:textId="77777777" w:rsidR="00A9369E" w:rsidRPr="00C90642" w:rsidRDefault="006E7525">
      <w:pPr>
        <w:jc w:val="both"/>
        <w:rPr>
          <w:rFonts w:ascii="Arial" w:hAnsi="Arial" w:cs="Arial"/>
          <w:b/>
          <w:sz w:val="24"/>
          <w:szCs w:val="24"/>
        </w:rPr>
      </w:pPr>
      <w:r w:rsidRPr="00C90642">
        <w:rPr>
          <w:rFonts w:ascii="Arial" w:hAnsi="Arial" w:cs="Arial"/>
          <w:b/>
          <w:sz w:val="24"/>
          <w:szCs w:val="24"/>
        </w:rPr>
        <w:t>9.1 El Presidente</w:t>
      </w:r>
    </w:p>
    <w:p w14:paraId="00000087" w14:textId="188B9930" w:rsidR="00A9369E" w:rsidRPr="00C90642" w:rsidRDefault="006E7525">
      <w:pPr>
        <w:jc w:val="both"/>
        <w:rPr>
          <w:rFonts w:ascii="Arial" w:hAnsi="Arial" w:cs="Arial"/>
          <w:sz w:val="24"/>
          <w:szCs w:val="24"/>
        </w:rPr>
      </w:pPr>
      <w:r w:rsidRPr="00C90642">
        <w:rPr>
          <w:rFonts w:ascii="Arial" w:hAnsi="Arial" w:cs="Arial"/>
          <w:sz w:val="24"/>
          <w:szCs w:val="24"/>
        </w:rPr>
        <w:t xml:space="preserve">9.1.1 </w:t>
      </w:r>
      <w:r w:rsidR="00176367" w:rsidRPr="00C90642">
        <w:rPr>
          <w:rFonts w:ascii="Arial" w:hAnsi="Arial" w:cs="Arial"/>
          <w:sz w:val="24"/>
          <w:szCs w:val="24"/>
        </w:rPr>
        <w:t>Presidirá todas</w:t>
      </w:r>
      <w:r w:rsidRPr="00C90642">
        <w:rPr>
          <w:rFonts w:ascii="Arial" w:hAnsi="Arial" w:cs="Arial"/>
          <w:sz w:val="24"/>
          <w:szCs w:val="24"/>
        </w:rPr>
        <w:t xml:space="preserve"> las juntas del Comité Ejecutivo y la Asamblea General.</w:t>
      </w:r>
    </w:p>
    <w:p w14:paraId="00000088" w14:textId="43F0B187" w:rsidR="00A9369E" w:rsidRPr="00C90642" w:rsidRDefault="006E7525">
      <w:pPr>
        <w:jc w:val="both"/>
        <w:rPr>
          <w:rFonts w:ascii="Arial" w:hAnsi="Arial" w:cs="Arial"/>
          <w:sz w:val="24"/>
          <w:szCs w:val="24"/>
        </w:rPr>
      </w:pPr>
      <w:r w:rsidRPr="00C90642">
        <w:rPr>
          <w:rFonts w:ascii="Arial" w:hAnsi="Arial" w:cs="Arial"/>
          <w:sz w:val="24"/>
          <w:szCs w:val="24"/>
        </w:rPr>
        <w:t xml:space="preserve">9.1.2 Convocara a las juntas de la </w:t>
      </w:r>
      <w:r w:rsidR="006F502E">
        <w:rPr>
          <w:rFonts w:ascii="Arial" w:hAnsi="Arial" w:cs="Arial"/>
          <w:b/>
          <w:i/>
          <w:sz w:val="24"/>
          <w:szCs w:val="24"/>
        </w:rPr>
        <w:t>[NOA]</w:t>
      </w:r>
    </w:p>
    <w:p w14:paraId="00000089" w14:textId="77777777" w:rsidR="00A9369E" w:rsidRPr="00C90642" w:rsidRDefault="006E7525">
      <w:pPr>
        <w:jc w:val="both"/>
        <w:rPr>
          <w:rFonts w:ascii="Arial" w:hAnsi="Arial" w:cs="Arial"/>
          <w:sz w:val="24"/>
          <w:szCs w:val="24"/>
        </w:rPr>
      </w:pPr>
      <w:r w:rsidRPr="00C90642">
        <w:rPr>
          <w:rFonts w:ascii="Arial" w:hAnsi="Arial" w:cs="Arial"/>
          <w:sz w:val="24"/>
          <w:szCs w:val="24"/>
        </w:rPr>
        <w:t>9.1.3 Emitirá el voto decisivo en caso de empate de votos en una resolución de Comité Ejecutivo, y</w:t>
      </w:r>
    </w:p>
    <w:p w14:paraId="0000008A" w14:textId="768E46E5" w:rsidR="00A9369E" w:rsidRPr="00C90642" w:rsidRDefault="006E7525">
      <w:pPr>
        <w:jc w:val="both"/>
        <w:rPr>
          <w:rFonts w:ascii="Arial" w:hAnsi="Arial" w:cs="Arial"/>
          <w:sz w:val="24"/>
          <w:szCs w:val="24"/>
        </w:rPr>
      </w:pPr>
      <w:r w:rsidRPr="00C90642">
        <w:rPr>
          <w:rFonts w:ascii="Arial" w:hAnsi="Arial" w:cs="Arial"/>
          <w:sz w:val="24"/>
          <w:szCs w:val="24"/>
        </w:rPr>
        <w:t xml:space="preserve">9.1.4 De oficio formara parte de todos los comités de la </w:t>
      </w:r>
      <w:r w:rsidR="006F502E">
        <w:rPr>
          <w:rFonts w:ascii="Arial" w:hAnsi="Arial" w:cs="Arial"/>
          <w:b/>
          <w:i/>
          <w:sz w:val="24"/>
          <w:szCs w:val="24"/>
        </w:rPr>
        <w:t>[NOA]</w:t>
      </w:r>
      <w:r w:rsidRPr="00C90642">
        <w:rPr>
          <w:rFonts w:ascii="Arial" w:hAnsi="Arial" w:cs="Arial"/>
          <w:sz w:val="24"/>
          <w:szCs w:val="24"/>
        </w:rPr>
        <w:t>.</w:t>
      </w:r>
    </w:p>
    <w:p w14:paraId="0000008B" w14:textId="77777777" w:rsidR="00A9369E" w:rsidRPr="00C90642" w:rsidRDefault="006E7525">
      <w:pPr>
        <w:jc w:val="both"/>
        <w:rPr>
          <w:rFonts w:ascii="Arial" w:hAnsi="Arial" w:cs="Arial"/>
          <w:b/>
          <w:sz w:val="24"/>
          <w:szCs w:val="24"/>
        </w:rPr>
      </w:pPr>
      <w:r w:rsidRPr="00C90642">
        <w:rPr>
          <w:rFonts w:ascii="Arial" w:hAnsi="Arial" w:cs="Arial"/>
          <w:b/>
          <w:sz w:val="24"/>
          <w:szCs w:val="24"/>
        </w:rPr>
        <w:t>9.2 Secretario General</w:t>
      </w:r>
    </w:p>
    <w:p w14:paraId="0000008C" w14:textId="77777777" w:rsidR="00A9369E" w:rsidRPr="00C90642" w:rsidRDefault="006E7525">
      <w:pPr>
        <w:jc w:val="both"/>
        <w:rPr>
          <w:rFonts w:ascii="Arial" w:hAnsi="Arial" w:cs="Arial"/>
          <w:sz w:val="24"/>
          <w:szCs w:val="24"/>
        </w:rPr>
      </w:pPr>
      <w:r w:rsidRPr="00C90642">
        <w:rPr>
          <w:rFonts w:ascii="Arial" w:hAnsi="Arial" w:cs="Arial"/>
          <w:sz w:val="24"/>
          <w:szCs w:val="24"/>
        </w:rPr>
        <w:t>9.2.1 Mantendrá la comunicación administrativa, financiera y cualquier otra función que el Comité Ejecutivo pueda requerir con el trascurso del tiempo, y</w:t>
      </w:r>
    </w:p>
    <w:p w14:paraId="0000008D" w14:textId="77777777" w:rsidR="00A9369E" w:rsidRPr="00C90642" w:rsidRDefault="006E7525">
      <w:pPr>
        <w:jc w:val="both"/>
        <w:rPr>
          <w:rFonts w:ascii="Arial" w:hAnsi="Arial" w:cs="Arial"/>
          <w:sz w:val="24"/>
          <w:szCs w:val="24"/>
        </w:rPr>
      </w:pPr>
      <w:r w:rsidRPr="00C90642">
        <w:rPr>
          <w:rFonts w:ascii="Arial" w:hAnsi="Arial" w:cs="Arial"/>
          <w:sz w:val="24"/>
          <w:szCs w:val="24"/>
        </w:rPr>
        <w:t>9.2.2 De oficio integrara todos los comités</w:t>
      </w:r>
    </w:p>
    <w:p w14:paraId="0000008E" w14:textId="77777777" w:rsidR="00A9369E" w:rsidRPr="00C90642" w:rsidRDefault="006E7525">
      <w:pPr>
        <w:jc w:val="both"/>
        <w:rPr>
          <w:rFonts w:ascii="Arial" w:hAnsi="Arial" w:cs="Arial"/>
          <w:b/>
          <w:sz w:val="24"/>
          <w:szCs w:val="24"/>
        </w:rPr>
      </w:pPr>
      <w:r w:rsidRPr="00C90642">
        <w:rPr>
          <w:rFonts w:ascii="Arial" w:hAnsi="Arial" w:cs="Arial"/>
          <w:b/>
          <w:sz w:val="24"/>
          <w:szCs w:val="24"/>
        </w:rPr>
        <w:t>9.3 El Tesorero</w:t>
      </w:r>
    </w:p>
    <w:p w14:paraId="0000008F" w14:textId="77777777" w:rsidR="00A9369E" w:rsidRPr="00C90642" w:rsidRDefault="006E7525">
      <w:pPr>
        <w:jc w:val="both"/>
        <w:rPr>
          <w:rFonts w:ascii="Arial" w:hAnsi="Arial" w:cs="Arial"/>
          <w:sz w:val="24"/>
          <w:szCs w:val="24"/>
        </w:rPr>
      </w:pPr>
      <w:r w:rsidRPr="00C90642">
        <w:rPr>
          <w:rFonts w:ascii="Arial" w:hAnsi="Arial" w:cs="Arial"/>
          <w:sz w:val="24"/>
          <w:szCs w:val="24"/>
        </w:rPr>
        <w:t>El Tesorero deberá:</w:t>
      </w:r>
    </w:p>
    <w:p w14:paraId="00000090" w14:textId="58E96C21" w:rsidR="00A9369E" w:rsidRPr="00C90642" w:rsidRDefault="006E7525">
      <w:pPr>
        <w:jc w:val="both"/>
        <w:rPr>
          <w:rFonts w:ascii="Arial" w:hAnsi="Arial" w:cs="Arial"/>
          <w:sz w:val="24"/>
          <w:szCs w:val="24"/>
        </w:rPr>
      </w:pPr>
      <w:r w:rsidRPr="00C90642">
        <w:rPr>
          <w:rFonts w:ascii="Arial" w:hAnsi="Arial" w:cs="Arial"/>
          <w:sz w:val="24"/>
          <w:szCs w:val="24"/>
        </w:rPr>
        <w:t xml:space="preserve">9.3.1 Supervisar las funciones financieras de la </w:t>
      </w:r>
      <w:r w:rsidR="006F502E">
        <w:rPr>
          <w:rFonts w:ascii="Arial" w:hAnsi="Arial" w:cs="Arial"/>
          <w:b/>
          <w:i/>
          <w:sz w:val="24"/>
          <w:szCs w:val="24"/>
        </w:rPr>
        <w:t>[NOA]</w:t>
      </w:r>
      <w:r w:rsidRPr="00C90642">
        <w:rPr>
          <w:rFonts w:ascii="Arial" w:hAnsi="Arial" w:cs="Arial"/>
          <w:sz w:val="24"/>
          <w:szCs w:val="24"/>
        </w:rPr>
        <w:t>.</w:t>
      </w:r>
    </w:p>
    <w:p w14:paraId="00000091" w14:textId="77777777" w:rsidR="00A9369E" w:rsidRPr="00C90642" w:rsidRDefault="006E7525">
      <w:pPr>
        <w:jc w:val="both"/>
        <w:rPr>
          <w:rFonts w:ascii="Arial" w:hAnsi="Arial" w:cs="Arial"/>
          <w:sz w:val="24"/>
          <w:szCs w:val="24"/>
        </w:rPr>
      </w:pPr>
      <w:r w:rsidRPr="00C90642">
        <w:rPr>
          <w:rFonts w:ascii="Arial" w:hAnsi="Arial" w:cs="Arial"/>
          <w:sz w:val="24"/>
          <w:szCs w:val="24"/>
        </w:rPr>
        <w:t>9.3.2 Mantendrá todos los registros y cuentas financieras requeridos y apropiados, y</w:t>
      </w:r>
    </w:p>
    <w:p w14:paraId="00000092" w14:textId="4ED52A05" w:rsidR="00A9369E" w:rsidRPr="00C90642" w:rsidRDefault="006E7525">
      <w:pPr>
        <w:jc w:val="both"/>
        <w:rPr>
          <w:rFonts w:ascii="Arial" w:hAnsi="Arial" w:cs="Arial"/>
          <w:sz w:val="24"/>
          <w:szCs w:val="24"/>
        </w:rPr>
      </w:pPr>
      <w:r w:rsidRPr="00C90642">
        <w:rPr>
          <w:rFonts w:ascii="Arial" w:hAnsi="Arial" w:cs="Arial"/>
          <w:sz w:val="24"/>
          <w:szCs w:val="24"/>
        </w:rPr>
        <w:t xml:space="preserve">9.3.3 Supervisara la requerida auditoría anual de la </w:t>
      </w:r>
      <w:r w:rsidR="006F502E">
        <w:rPr>
          <w:rFonts w:ascii="Arial" w:hAnsi="Arial" w:cs="Arial"/>
          <w:b/>
          <w:i/>
          <w:sz w:val="24"/>
          <w:szCs w:val="24"/>
        </w:rPr>
        <w:t>[NOA]</w:t>
      </w:r>
      <w:r w:rsidRPr="00C90642">
        <w:rPr>
          <w:rFonts w:ascii="Arial" w:hAnsi="Arial" w:cs="Arial"/>
          <w:sz w:val="24"/>
          <w:szCs w:val="24"/>
        </w:rPr>
        <w:t xml:space="preserve">   </w:t>
      </w:r>
    </w:p>
    <w:p w14:paraId="00000097" w14:textId="77777777" w:rsidR="00A9369E" w:rsidRPr="00C90642" w:rsidRDefault="00A9369E" w:rsidP="002434FA">
      <w:pPr>
        <w:rPr>
          <w:rFonts w:ascii="Arial" w:hAnsi="Arial" w:cs="Arial"/>
          <w:b/>
          <w:sz w:val="24"/>
          <w:szCs w:val="24"/>
        </w:rPr>
      </w:pPr>
    </w:p>
    <w:p w14:paraId="00000098" w14:textId="77777777" w:rsidR="00A9369E" w:rsidRPr="00C90642" w:rsidRDefault="006E7525">
      <w:pPr>
        <w:jc w:val="both"/>
        <w:rPr>
          <w:rFonts w:ascii="Arial" w:hAnsi="Arial" w:cs="Arial"/>
          <w:b/>
          <w:sz w:val="24"/>
          <w:szCs w:val="24"/>
        </w:rPr>
      </w:pPr>
      <w:r w:rsidRPr="00C90642">
        <w:rPr>
          <w:rFonts w:ascii="Arial" w:hAnsi="Arial" w:cs="Arial"/>
          <w:b/>
          <w:sz w:val="24"/>
          <w:szCs w:val="24"/>
        </w:rPr>
        <w:t>ARTICULO DECIMO: ARBITRAJE</w:t>
      </w:r>
    </w:p>
    <w:p w14:paraId="00000099" w14:textId="1042B827" w:rsidR="00A9369E" w:rsidRPr="00C90642" w:rsidRDefault="006E7525">
      <w:pPr>
        <w:jc w:val="both"/>
        <w:rPr>
          <w:rFonts w:ascii="Arial" w:hAnsi="Arial" w:cs="Arial"/>
          <w:sz w:val="24"/>
          <w:szCs w:val="24"/>
        </w:rPr>
      </w:pPr>
      <w:r w:rsidRPr="00C90642">
        <w:rPr>
          <w:rFonts w:ascii="Arial" w:hAnsi="Arial" w:cs="Arial"/>
          <w:sz w:val="24"/>
          <w:szCs w:val="24"/>
        </w:rPr>
        <w:t>Cualquier disputa no resuelta que surja en relación con la</w:t>
      </w:r>
      <w:r w:rsidRPr="00C90642">
        <w:rPr>
          <w:rFonts w:ascii="Arial" w:hAnsi="Arial" w:cs="Arial"/>
          <w:i/>
          <w:sz w:val="24"/>
          <w:szCs w:val="24"/>
        </w:rPr>
        <w:t xml:space="preserve"> </w:t>
      </w:r>
      <w:r w:rsidR="006F502E">
        <w:rPr>
          <w:rFonts w:ascii="Arial" w:hAnsi="Arial" w:cs="Arial"/>
          <w:b/>
          <w:i/>
          <w:sz w:val="24"/>
          <w:szCs w:val="24"/>
        </w:rPr>
        <w:t>[NOA]</w:t>
      </w:r>
      <w:r w:rsidRPr="00C90642">
        <w:rPr>
          <w:rFonts w:ascii="Arial" w:hAnsi="Arial" w:cs="Arial"/>
          <w:i/>
          <w:sz w:val="24"/>
          <w:szCs w:val="24"/>
        </w:rPr>
        <w:t xml:space="preserve"> </w:t>
      </w:r>
      <w:r w:rsidRPr="00C90642">
        <w:rPr>
          <w:rFonts w:ascii="Arial" w:hAnsi="Arial" w:cs="Arial"/>
          <w:sz w:val="24"/>
          <w:szCs w:val="24"/>
        </w:rPr>
        <w:t xml:space="preserve">puede ser presentada por la </w:t>
      </w:r>
      <w:r w:rsidR="006F502E">
        <w:rPr>
          <w:rFonts w:ascii="Arial" w:hAnsi="Arial" w:cs="Arial"/>
          <w:b/>
          <w:i/>
          <w:sz w:val="24"/>
          <w:szCs w:val="24"/>
        </w:rPr>
        <w:t>[NOA]</w:t>
      </w:r>
      <w:r w:rsidRPr="00C90642">
        <w:rPr>
          <w:rFonts w:ascii="Arial" w:hAnsi="Arial" w:cs="Arial"/>
          <w:i/>
          <w:sz w:val="24"/>
          <w:szCs w:val="24"/>
        </w:rPr>
        <w:t>,</w:t>
      </w:r>
      <w:r w:rsidRPr="00C90642">
        <w:rPr>
          <w:rFonts w:ascii="Arial" w:hAnsi="Arial" w:cs="Arial"/>
          <w:sz w:val="24"/>
          <w:szCs w:val="24"/>
        </w:rPr>
        <w:t xml:space="preserve"> a su entera discreción, en primera instancia a la WOA (Asociación Mundial de Olímpicos) para su arbitraje y la resolución fallida de la WOA para un arbitraje vinculante a la Corte Arbitral del Deporte, en Lausana, Suiza, de conformidad con el Código de Arbitraje Deportivo, según corresponda.</w:t>
      </w:r>
    </w:p>
    <w:p w14:paraId="0000009A" w14:textId="77777777" w:rsidR="00A9369E" w:rsidRPr="00C90642" w:rsidRDefault="006E7525">
      <w:pPr>
        <w:jc w:val="both"/>
        <w:rPr>
          <w:rFonts w:ascii="Arial" w:hAnsi="Arial" w:cs="Arial"/>
          <w:b/>
          <w:sz w:val="24"/>
          <w:szCs w:val="24"/>
        </w:rPr>
      </w:pPr>
      <w:r w:rsidRPr="00C90642">
        <w:rPr>
          <w:rFonts w:ascii="Arial" w:hAnsi="Arial" w:cs="Arial"/>
          <w:b/>
          <w:sz w:val="24"/>
          <w:szCs w:val="24"/>
        </w:rPr>
        <w:t>ARTICULO ONCEAVO: DISOLUCION Y ENMIENDAS.</w:t>
      </w:r>
    </w:p>
    <w:p w14:paraId="0000009B" w14:textId="77777777" w:rsidR="00A9369E" w:rsidRPr="00C90642" w:rsidRDefault="006E7525">
      <w:pPr>
        <w:jc w:val="both"/>
        <w:rPr>
          <w:rFonts w:ascii="Arial" w:hAnsi="Arial" w:cs="Arial"/>
          <w:sz w:val="24"/>
          <w:szCs w:val="24"/>
        </w:rPr>
      </w:pPr>
      <w:r w:rsidRPr="00C90642">
        <w:rPr>
          <w:rFonts w:ascii="Arial" w:hAnsi="Arial" w:cs="Arial"/>
          <w:sz w:val="24"/>
          <w:szCs w:val="24"/>
        </w:rPr>
        <w:t xml:space="preserve">11.1 Esta Constitución y la Normativa pueden ser enmendados por resolución aprobada por dos tercios de los votos emitidos en una junta de Asamblea General. </w:t>
      </w:r>
      <w:r w:rsidRPr="00C90642">
        <w:rPr>
          <w:rFonts w:ascii="Arial" w:hAnsi="Arial" w:cs="Arial"/>
          <w:sz w:val="24"/>
          <w:szCs w:val="24"/>
        </w:rPr>
        <w:lastRenderedPageBreak/>
        <w:t>La Normativa no puede contradecir las disposiciones de la Constitución, los cuales siempre prevalecerán.</w:t>
      </w:r>
    </w:p>
    <w:p w14:paraId="0000009C" w14:textId="77777777" w:rsidR="00A9369E" w:rsidRPr="00C90642" w:rsidRDefault="006E7525">
      <w:pPr>
        <w:jc w:val="both"/>
        <w:rPr>
          <w:rFonts w:ascii="Arial" w:hAnsi="Arial" w:cs="Arial"/>
          <w:sz w:val="24"/>
          <w:szCs w:val="24"/>
        </w:rPr>
      </w:pPr>
      <w:r w:rsidRPr="00C90642">
        <w:rPr>
          <w:rFonts w:ascii="Arial" w:hAnsi="Arial" w:cs="Arial"/>
          <w:sz w:val="24"/>
          <w:szCs w:val="24"/>
        </w:rPr>
        <w:t>11.2 No obstante lo dispuesto en el anterior Artículo 11.1, la Normativa pueden ser enmendados por una resolución aprobada por dos tercios de los votos emitidos en la junta con quorum del Comité Ejecutivo.</w:t>
      </w:r>
    </w:p>
    <w:p w14:paraId="0000009D" w14:textId="77777777" w:rsidR="00A9369E" w:rsidRPr="00C90642" w:rsidRDefault="006E7525">
      <w:pPr>
        <w:jc w:val="both"/>
        <w:rPr>
          <w:rFonts w:ascii="Arial" w:hAnsi="Arial" w:cs="Arial"/>
          <w:sz w:val="24"/>
          <w:szCs w:val="24"/>
        </w:rPr>
      </w:pPr>
      <w:r w:rsidRPr="00C90642">
        <w:rPr>
          <w:rFonts w:ascii="Arial" w:hAnsi="Arial" w:cs="Arial"/>
          <w:sz w:val="24"/>
          <w:szCs w:val="24"/>
        </w:rPr>
        <w:t>11.3 Las modificaciones entrarán en vigor inmediatamente después de su aprobación por la Asamblea General o el Comité Ejecutivo. La Constitución revisada se promulgará a su debido tiempo y se distribuirá entre los miembros y cualquier otra entidad según sea necesario.</w:t>
      </w:r>
    </w:p>
    <w:p w14:paraId="0000009E" w14:textId="006DDABB" w:rsidR="00A9369E" w:rsidRPr="00C90642" w:rsidRDefault="006E7525">
      <w:pPr>
        <w:jc w:val="both"/>
        <w:rPr>
          <w:rFonts w:ascii="Arial" w:hAnsi="Arial" w:cs="Arial"/>
          <w:sz w:val="24"/>
          <w:szCs w:val="24"/>
        </w:rPr>
      </w:pPr>
      <w:r w:rsidRPr="00C90642">
        <w:rPr>
          <w:rFonts w:ascii="Arial" w:hAnsi="Arial" w:cs="Arial"/>
          <w:sz w:val="24"/>
          <w:szCs w:val="24"/>
        </w:rPr>
        <w:t xml:space="preserve">11.4 La </w:t>
      </w:r>
      <w:r w:rsidR="006F502E">
        <w:rPr>
          <w:rFonts w:ascii="Arial" w:hAnsi="Arial" w:cs="Arial"/>
          <w:b/>
          <w:i/>
          <w:sz w:val="24"/>
          <w:szCs w:val="24"/>
        </w:rPr>
        <w:t>[NOA]</w:t>
      </w:r>
      <w:r w:rsidRPr="00C90642">
        <w:rPr>
          <w:rFonts w:ascii="Arial" w:hAnsi="Arial" w:cs="Arial"/>
          <w:sz w:val="24"/>
          <w:szCs w:val="24"/>
        </w:rPr>
        <w:t xml:space="preserve"> se puede disolver mediante una resolución aprobada por dos tercios de los votos emitidos en una junta de Asamblea General, donde el único punto de la agenda sea el tema de la disolución.</w:t>
      </w:r>
    </w:p>
    <w:p w14:paraId="0000009F" w14:textId="17513232" w:rsidR="00A9369E" w:rsidRPr="00C90642" w:rsidRDefault="006E7525">
      <w:pPr>
        <w:jc w:val="both"/>
        <w:rPr>
          <w:rFonts w:ascii="Arial" w:hAnsi="Arial" w:cs="Arial"/>
          <w:sz w:val="24"/>
          <w:szCs w:val="24"/>
        </w:rPr>
      </w:pPr>
      <w:r w:rsidRPr="00C90642">
        <w:rPr>
          <w:rFonts w:ascii="Arial" w:hAnsi="Arial" w:cs="Arial"/>
          <w:sz w:val="24"/>
          <w:szCs w:val="24"/>
        </w:rPr>
        <w:t>11.5 Para los efectos del Artículo 11.1, quorum se refiere a la mayoría (50 por ciento más uno) de los miembros de la</w:t>
      </w:r>
      <w:r w:rsidRPr="00C90642">
        <w:rPr>
          <w:rFonts w:ascii="Arial" w:hAnsi="Arial" w:cs="Arial"/>
          <w:i/>
          <w:sz w:val="24"/>
          <w:szCs w:val="24"/>
        </w:rPr>
        <w:t xml:space="preserve"> </w:t>
      </w:r>
      <w:r w:rsidR="006F502E">
        <w:rPr>
          <w:rFonts w:ascii="Arial" w:hAnsi="Arial" w:cs="Arial"/>
          <w:b/>
          <w:i/>
          <w:sz w:val="24"/>
          <w:szCs w:val="24"/>
        </w:rPr>
        <w:t>[NOA]</w:t>
      </w:r>
      <w:r w:rsidRPr="00C90642">
        <w:rPr>
          <w:rFonts w:ascii="Arial" w:hAnsi="Arial" w:cs="Arial"/>
          <w:sz w:val="24"/>
          <w:szCs w:val="24"/>
        </w:rPr>
        <w:t xml:space="preserve"> y para el Artículo 11.2 la mayoría es (50 por ciento más uno) de los miembros votantes del Comité Ejecutivo</w:t>
      </w:r>
    </w:p>
    <w:p w14:paraId="000000A0" w14:textId="05B4E1DE" w:rsidR="00A9369E" w:rsidRDefault="006E7525">
      <w:pPr>
        <w:jc w:val="both"/>
        <w:rPr>
          <w:rFonts w:ascii="Arial" w:hAnsi="Arial" w:cs="Arial"/>
          <w:sz w:val="24"/>
          <w:szCs w:val="24"/>
        </w:rPr>
      </w:pPr>
      <w:r w:rsidRPr="00C90642">
        <w:rPr>
          <w:rFonts w:ascii="Arial" w:hAnsi="Arial" w:cs="Arial"/>
          <w:sz w:val="24"/>
          <w:szCs w:val="24"/>
        </w:rPr>
        <w:t>11.6 Si después de la disolución de la</w:t>
      </w:r>
      <w:r w:rsidRPr="00C90642">
        <w:rPr>
          <w:rFonts w:ascii="Arial" w:hAnsi="Arial" w:cs="Arial"/>
          <w:i/>
          <w:sz w:val="24"/>
          <w:szCs w:val="24"/>
        </w:rPr>
        <w:t xml:space="preserve"> </w:t>
      </w:r>
      <w:r w:rsidR="006F502E">
        <w:rPr>
          <w:rFonts w:ascii="Arial" w:hAnsi="Arial" w:cs="Arial"/>
          <w:b/>
          <w:i/>
          <w:sz w:val="24"/>
          <w:szCs w:val="24"/>
        </w:rPr>
        <w:t>[NOA</w:t>
      </w:r>
      <w:r w:rsidR="00176367">
        <w:rPr>
          <w:rFonts w:ascii="Arial" w:hAnsi="Arial" w:cs="Arial"/>
          <w:b/>
          <w:i/>
          <w:sz w:val="24"/>
          <w:szCs w:val="24"/>
        </w:rPr>
        <w:t>]</w:t>
      </w:r>
      <w:r w:rsidR="00176367" w:rsidRPr="00C90642">
        <w:rPr>
          <w:rFonts w:ascii="Arial" w:hAnsi="Arial" w:cs="Arial"/>
          <w:sz w:val="24"/>
          <w:szCs w:val="24"/>
        </w:rPr>
        <w:t>, y</w:t>
      </w:r>
      <w:r w:rsidRPr="00C90642">
        <w:rPr>
          <w:rFonts w:ascii="Arial" w:hAnsi="Arial" w:cs="Arial"/>
          <w:sz w:val="24"/>
          <w:szCs w:val="24"/>
        </w:rPr>
        <w:t xml:space="preserve"> una vez satisfechas todas sus deudas y obligaciones, quedare algún remanente, el mismo no se pagará ni se distribuirá entre los Miembros, sino que se entregará o transferirá al COI, o si el COI ya no existe, a una entidad caritativa aprobado por la Asamblea General o en una junta extraordinaria de la Asamblea General.</w:t>
      </w:r>
    </w:p>
    <w:p w14:paraId="0749A638" w14:textId="77777777" w:rsidR="00176367" w:rsidRPr="00C90642" w:rsidRDefault="00176367">
      <w:pPr>
        <w:jc w:val="both"/>
        <w:rPr>
          <w:rFonts w:ascii="Arial" w:hAnsi="Arial" w:cs="Arial"/>
          <w:sz w:val="24"/>
          <w:szCs w:val="24"/>
        </w:rPr>
      </w:pPr>
    </w:p>
    <w:p w14:paraId="000000A1" w14:textId="77777777" w:rsidR="00A9369E" w:rsidRPr="00C90642" w:rsidRDefault="006E7525">
      <w:pPr>
        <w:jc w:val="both"/>
        <w:rPr>
          <w:rFonts w:ascii="Arial" w:hAnsi="Arial" w:cs="Arial"/>
          <w:b/>
          <w:sz w:val="24"/>
          <w:szCs w:val="24"/>
        </w:rPr>
      </w:pPr>
      <w:r w:rsidRPr="00C90642">
        <w:rPr>
          <w:rFonts w:ascii="Arial" w:hAnsi="Arial" w:cs="Arial"/>
          <w:b/>
          <w:sz w:val="24"/>
          <w:szCs w:val="24"/>
        </w:rPr>
        <w:t>ARTICULO DOCEAVO: GENERALES</w:t>
      </w:r>
    </w:p>
    <w:p w14:paraId="000000A2" w14:textId="77777777" w:rsidR="00A9369E" w:rsidRPr="00C90642" w:rsidRDefault="006E7525">
      <w:pPr>
        <w:jc w:val="both"/>
        <w:rPr>
          <w:rFonts w:ascii="Arial" w:hAnsi="Arial" w:cs="Arial"/>
          <w:b/>
          <w:sz w:val="24"/>
          <w:szCs w:val="24"/>
        </w:rPr>
      </w:pPr>
      <w:r w:rsidRPr="00C90642">
        <w:rPr>
          <w:rFonts w:ascii="Arial" w:hAnsi="Arial" w:cs="Arial"/>
          <w:b/>
          <w:sz w:val="24"/>
          <w:szCs w:val="24"/>
        </w:rPr>
        <w:t>12.1 Inmunidad e Indemnizaciones</w:t>
      </w:r>
    </w:p>
    <w:p w14:paraId="000000A7" w14:textId="460385BA" w:rsidR="00A9369E" w:rsidRPr="009F3A54" w:rsidRDefault="006E7525">
      <w:pPr>
        <w:jc w:val="both"/>
        <w:rPr>
          <w:rFonts w:ascii="Arial" w:hAnsi="Arial" w:cs="Arial"/>
          <w:sz w:val="24"/>
          <w:szCs w:val="24"/>
          <w:shd w:val="clear" w:color="auto" w:fill="FFD966"/>
        </w:rPr>
      </w:pPr>
      <w:r w:rsidRPr="00C90642">
        <w:rPr>
          <w:rFonts w:ascii="Arial" w:hAnsi="Arial" w:cs="Arial"/>
          <w:sz w:val="24"/>
          <w:szCs w:val="24"/>
        </w:rPr>
        <w:t xml:space="preserve">Salvo lo relacionado a mala conducta voluntaria o actividad fraudulenta, ningún miembro del Comité Ejecutivo será responsable de las deudas u obligaciones de </w:t>
      </w:r>
      <w:r w:rsidRPr="00C90642">
        <w:rPr>
          <w:rFonts w:ascii="Arial" w:hAnsi="Arial" w:cs="Arial"/>
          <w:i/>
          <w:sz w:val="24"/>
          <w:szCs w:val="24"/>
        </w:rPr>
        <w:t xml:space="preserve">la </w:t>
      </w:r>
      <w:r w:rsidR="00176367">
        <w:rPr>
          <w:rFonts w:ascii="Arial" w:hAnsi="Arial" w:cs="Arial"/>
          <w:b/>
          <w:i/>
          <w:sz w:val="24"/>
          <w:szCs w:val="24"/>
        </w:rPr>
        <w:t>[NOA]</w:t>
      </w:r>
      <w:r w:rsidRPr="00C90642">
        <w:rPr>
          <w:rFonts w:ascii="Arial" w:hAnsi="Arial" w:cs="Arial"/>
          <w:sz w:val="24"/>
          <w:szCs w:val="24"/>
        </w:rPr>
        <w:t xml:space="preserve">, ni tampoco ese individuo será responsable ante </w:t>
      </w:r>
      <w:r w:rsidRPr="00C90642">
        <w:rPr>
          <w:rFonts w:ascii="Arial" w:hAnsi="Arial" w:cs="Arial"/>
          <w:i/>
          <w:sz w:val="24"/>
          <w:szCs w:val="24"/>
        </w:rPr>
        <w:t xml:space="preserve">la </w:t>
      </w:r>
      <w:r w:rsidR="00176367">
        <w:rPr>
          <w:rFonts w:ascii="Arial" w:hAnsi="Arial" w:cs="Arial"/>
          <w:b/>
          <w:i/>
          <w:sz w:val="24"/>
          <w:szCs w:val="24"/>
        </w:rPr>
        <w:t>[NOA]</w:t>
      </w:r>
      <w:r w:rsidR="00176367">
        <w:rPr>
          <w:rFonts w:ascii="Arial" w:hAnsi="Arial" w:cs="Arial"/>
          <w:i/>
          <w:sz w:val="24"/>
          <w:szCs w:val="24"/>
        </w:rPr>
        <w:t xml:space="preserve">. </w:t>
      </w:r>
    </w:p>
    <w:p w14:paraId="000000A8" w14:textId="56753BC8" w:rsidR="00A9369E" w:rsidRPr="00C90642" w:rsidRDefault="006E7525">
      <w:pPr>
        <w:jc w:val="both"/>
        <w:rPr>
          <w:rFonts w:ascii="Arial" w:hAnsi="Arial" w:cs="Arial"/>
          <w:i/>
          <w:sz w:val="24"/>
          <w:szCs w:val="24"/>
        </w:rPr>
      </w:pPr>
      <w:r w:rsidRPr="00C90642">
        <w:rPr>
          <w:rFonts w:ascii="Arial" w:hAnsi="Arial" w:cs="Arial"/>
          <w:i/>
          <w:sz w:val="24"/>
          <w:szCs w:val="24"/>
        </w:rPr>
        <w:t>Atletas Olímpicos</w:t>
      </w:r>
      <w:r w:rsidRPr="00C90642">
        <w:rPr>
          <w:rFonts w:ascii="Arial" w:hAnsi="Arial" w:cs="Arial"/>
          <w:sz w:val="24"/>
          <w:szCs w:val="24"/>
        </w:rPr>
        <w:t xml:space="preserve"> o sus miembros por daños monetarios conexos </w:t>
      </w:r>
      <w:r w:rsidR="00176367" w:rsidRPr="00C90642">
        <w:rPr>
          <w:rFonts w:ascii="Arial" w:hAnsi="Arial" w:cs="Arial"/>
          <w:sz w:val="24"/>
          <w:szCs w:val="24"/>
        </w:rPr>
        <w:t>al ejercicio</w:t>
      </w:r>
      <w:r w:rsidRPr="00C90642">
        <w:rPr>
          <w:rFonts w:ascii="Arial" w:hAnsi="Arial" w:cs="Arial"/>
          <w:sz w:val="24"/>
          <w:szCs w:val="24"/>
        </w:rPr>
        <w:t xml:space="preserve"> de sus funciones. La</w:t>
      </w:r>
      <w:r w:rsidRPr="00C90642">
        <w:rPr>
          <w:rFonts w:ascii="Arial" w:hAnsi="Arial" w:cs="Arial"/>
          <w:i/>
          <w:sz w:val="24"/>
          <w:szCs w:val="24"/>
        </w:rPr>
        <w:t xml:space="preserve"> </w:t>
      </w:r>
      <w:r w:rsidR="006F502E">
        <w:rPr>
          <w:rFonts w:ascii="Arial" w:hAnsi="Arial" w:cs="Arial"/>
          <w:b/>
          <w:i/>
          <w:sz w:val="24"/>
          <w:szCs w:val="24"/>
        </w:rPr>
        <w:t>[NOA]</w:t>
      </w:r>
      <w:r w:rsidRPr="00C90642">
        <w:rPr>
          <w:rFonts w:ascii="Arial" w:hAnsi="Arial" w:cs="Arial"/>
          <w:sz w:val="24"/>
          <w:szCs w:val="24"/>
        </w:rPr>
        <w:t xml:space="preserve"> indemnizará y liberará de toda responsabilidad, en la medida en que lo permita la ley aplicable, a todos los miembros del Comité Ejecutivo contra todas y cada una de las obligaciones, responsabilidades y gastos que surjan del desempeño honesto y diligente de sus deberes para la</w:t>
      </w:r>
      <w:r w:rsidRPr="00C90642">
        <w:rPr>
          <w:rFonts w:ascii="Arial" w:hAnsi="Arial" w:cs="Arial"/>
          <w:i/>
          <w:sz w:val="24"/>
          <w:szCs w:val="24"/>
        </w:rPr>
        <w:t xml:space="preserve"> </w:t>
      </w:r>
      <w:r w:rsidR="006F502E">
        <w:rPr>
          <w:rFonts w:ascii="Arial" w:hAnsi="Arial" w:cs="Arial"/>
          <w:b/>
          <w:i/>
          <w:sz w:val="24"/>
          <w:szCs w:val="24"/>
        </w:rPr>
        <w:t>[NOA]</w:t>
      </w:r>
      <w:r w:rsidRPr="00C90642">
        <w:rPr>
          <w:rFonts w:ascii="Arial" w:hAnsi="Arial" w:cs="Arial"/>
          <w:i/>
          <w:sz w:val="24"/>
          <w:szCs w:val="24"/>
        </w:rPr>
        <w:t>.</w:t>
      </w:r>
    </w:p>
    <w:p w14:paraId="000000A9" w14:textId="77777777" w:rsidR="00A9369E" w:rsidRPr="00C90642" w:rsidRDefault="006E7525">
      <w:pPr>
        <w:jc w:val="both"/>
        <w:rPr>
          <w:rFonts w:ascii="Arial" w:hAnsi="Arial" w:cs="Arial"/>
          <w:b/>
          <w:sz w:val="24"/>
          <w:szCs w:val="24"/>
        </w:rPr>
      </w:pPr>
      <w:r w:rsidRPr="00C90642">
        <w:rPr>
          <w:rFonts w:ascii="Arial" w:hAnsi="Arial" w:cs="Arial"/>
          <w:b/>
          <w:sz w:val="24"/>
          <w:szCs w:val="24"/>
        </w:rPr>
        <w:t>12.2 Contabilidad</w:t>
      </w:r>
    </w:p>
    <w:p w14:paraId="000000AA" w14:textId="444427BA" w:rsidR="00A9369E" w:rsidRPr="00C90642" w:rsidRDefault="006E7525">
      <w:pPr>
        <w:jc w:val="both"/>
        <w:rPr>
          <w:rFonts w:ascii="Arial" w:hAnsi="Arial" w:cs="Arial"/>
          <w:sz w:val="24"/>
          <w:szCs w:val="24"/>
        </w:rPr>
      </w:pPr>
      <w:r w:rsidRPr="00C90642">
        <w:rPr>
          <w:rFonts w:ascii="Arial" w:hAnsi="Arial" w:cs="Arial"/>
          <w:sz w:val="24"/>
          <w:szCs w:val="24"/>
        </w:rPr>
        <w:t xml:space="preserve">El Comité Ejecutivo es responsable de llevar los apropiados y adecuados libros contables para demostrar que están cumpliendo con todas las leyes y regulaciones aplicables. Los libros no se considerarán apropiados y adecuados si la contabilidad no </w:t>
      </w:r>
      <w:r w:rsidR="00176367" w:rsidRPr="00C90642">
        <w:rPr>
          <w:rFonts w:ascii="Arial" w:hAnsi="Arial" w:cs="Arial"/>
          <w:sz w:val="24"/>
          <w:szCs w:val="24"/>
        </w:rPr>
        <w:t>se lleva</w:t>
      </w:r>
      <w:r w:rsidRPr="00C90642">
        <w:rPr>
          <w:rFonts w:ascii="Arial" w:hAnsi="Arial" w:cs="Arial"/>
          <w:sz w:val="24"/>
          <w:szCs w:val="24"/>
        </w:rPr>
        <w:t xml:space="preserve"> en los libros contables necesarios para ofrecer una visión veraz y justa del estado financiero de la</w:t>
      </w:r>
      <w:r w:rsidRPr="00C90642">
        <w:rPr>
          <w:rFonts w:ascii="Arial" w:hAnsi="Arial" w:cs="Arial"/>
          <w:i/>
          <w:sz w:val="24"/>
          <w:szCs w:val="24"/>
        </w:rPr>
        <w:t xml:space="preserve"> </w:t>
      </w:r>
      <w:r w:rsidR="006F502E">
        <w:rPr>
          <w:rFonts w:ascii="Arial" w:hAnsi="Arial" w:cs="Arial"/>
          <w:b/>
          <w:i/>
          <w:sz w:val="24"/>
          <w:szCs w:val="24"/>
        </w:rPr>
        <w:t>[NOA]</w:t>
      </w:r>
      <w:r w:rsidRPr="00C90642">
        <w:rPr>
          <w:rFonts w:ascii="Arial" w:hAnsi="Arial" w:cs="Arial"/>
          <w:i/>
          <w:sz w:val="24"/>
          <w:szCs w:val="24"/>
        </w:rPr>
        <w:t>,</w:t>
      </w:r>
      <w:r w:rsidRPr="00C90642">
        <w:rPr>
          <w:rFonts w:ascii="Arial" w:hAnsi="Arial" w:cs="Arial"/>
          <w:sz w:val="24"/>
          <w:szCs w:val="24"/>
        </w:rPr>
        <w:t xml:space="preserve"> y para poder en cualquier </w:t>
      </w:r>
      <w:r w:rsidR="00176367" w:rsidRPr="00C90642">
        <w:rPr>
          <w:rFonts w:ascii="Arial" w:hAnsi="Arial" w:cs="Arial"/>
          <w:sz w:val="24"/>
          <w:szCs w:val="24"/>
        </w:rPr>
        <w:t>momento, mostrar</w:t>
      </w:r>
      <w:r w:rsidRPr="00C90642">
        <w:rPr>
          <w:rFonts w:ascii="Arial" w:hAnsi="Arial" w:cs="Arial"/>
          <w:sz w:val="24"/>
          <w:szCs w:val="24"/>
        </w:rPr>
        <w:t xml:space="preserve"> y </w:t>
      </w:r>
      <w:r w:rsidRPr="00C90642">
        <w:rPr>
          <w:rFonts w:ascii="Arial" w:hAnsi="Arial" w:cs="Arial"/>
          <w:sz w:val="24"/>
          <w:szCs w:val="24"/>
        </w:rPr>
        <w:lastRenderedPageBreak/>
        <w:t>explicar y revelar sus transacciones con precisión razonable la posición financiera de la</w:t>
      </w:r>
      <w:r w:rsidRPr="00C90642">
        <w:rPr>
          <w:rFonts w:ascii="Arial" w:hAnsi="Arial" w:cs="Arial"/>
          <w:i/>
          <w:sz w:val="24"/>
          <w:szCs w:val="24"/>
        </w:rPr>
        <w:t xml:space="preserve"> </w:t>
      </w:r>
      <w:r w:rsidR="006F502E">
        <w:rPr>
          <w:rFonts w:ascii="Arial" w:hAnsi="Arial" w:cs="Arial"/>
          <w:b/>
          <w:i/>
          <w:sz w:val="24"/>
          <w:szCs w:val="24"/>
        </w:rPr>
        <w:t>[NOA]</w:t>
      </w:r>
      <w:r w:rsidRPr="00C90642">
        <w:rPr>
          <w:rFonts w:ascii="Arial" w:hAnsi="Arial" w:cs="Arial"/>
          <w:sz w:val="24"/>
          <w:szCs w:val="24"/>
        </w:rPr>
        <w:t>. Anualmente se llevará a cabo una auditoría de la</w:t>
      </w:r>
      <w:r w:rsidRPr="00C90642">
        <w:rPr>
          <w:rFonts w:ascii="Arial" w:hAnsi="Arial" w:cs="Arial"/>
          <w:i/>
          <w:sz w:val="24"/>
          <w:szCs w:val="24"/>
        </w:rPr>
        <w:t xml:space="preserve"> </w:t>
      </w:r>
      <w:r w:rsidR="006F502E">
        <w:rPr>
          <w:rFonts w:ascii="Arial" w:hAnsi="Arial" w:cs="Arial"/>
          <w:b/>
          <w:i/>
          <w:sz w:val="24"/>
          <w:szCs w:val="24"/>
        </w:rPr>
        <w:t>[NOA]</w:t>
      </w:r>
      <w:r w:rsidRPr="00C90642">
        <w:rPr>
          <w:rFonts w:ascii="Arial" w:hAnsi="Arial" w:cs="Arial"/>
          <w:sz w:val="24"/>
          <w:szCs w:val="24"/>
        </w:rPr>
        <w:t xml:space="preserve"> por una firma de auditores reconocida a nivel nacional, de acuerdo con los principios contables internacionales aceptados. Dichos estados auditados se presentarán ante la Asamblea General para su examen y aceptación.</w:t>
      </w:r>
    </w:p>
    <w:p w14:paraId="000000AB" w14:textId="77777777" w:rsidR="00A9369E" w:rsidRPr="00C90642" w:rsidRDefault="006E7525">
      <w:pPr>
        <w:jc w:val="both"/>
        <w:rPr>
          <w:rFonts w:ascii="Arial" w:hAnsi="Arial" w:cs="Arial"/>
          <w:b/>
          <w:sz w:val="24"/>
          <w:szCs w:val="24"/>
        </w:rPr>
      </w:pPr>
      <w:r w:rsidRPr="00C90642">
        <w:rPr>
          <w:rFonts w:ascii="Arial" w:hAnsi="Arial" w:cs="Arial"/>
          <w:b/>
          <w:sz w:val="24"/>
          <w:szCs w:val="24"/>
        </w:rPr>
        <w:t>12.3 Contratos</w:t>
      </w:r>
    </w:p>
    <w:p w14:paraId="000000AC" w14:textId="29110C7D" w:rsidR="00A9369E" w:rsidRPr="00C90642" w:rsidRDefault="006E7525">
      <w:pPr>
        <w:jc w:val="both"/>
        <w:rPr>
          <w:rFonts w:ascii="Arial" w:hAnsi="Arial" w:cs="Arial"/>
          <w:sz w:val="24"/>
          <w:szCs w:val="24"/>
        </w:rPr>
      </w:pPr>
      <w:r w:rsidRPr="00C90642">
        <w:rPr>
          <w:rFonts w:ascii="Arial" w:hAnsi="Arial" w:cs="Arial"/>
          <w:sz w:val="24"/>
          <w:szCs w:val="24"/>
        </w:rPr>
        <w:t>A menos que el Comité Ejecutivo decida lo contrario, la</w:t>
      </w:r>
      <w:r w:rsidRPr="00C90642">
        <w:rPr>
          <w:rFonts w:ascii="Arial" w:hAnsi="Arial" w:cs="Arial"/>
          <w:i/>
          <w:sz w:val="24"/>
          <w:szCs w:val="24"/>
        </w:rPr>
        <w:t xml:space="preserve"> </w:t>
      </w:r>
      <w:r w:rsidR="006F502E">
        <w:rPr>
          <w:rFonts w:ascii="Arial" w:hAnsi="Arial" w:cs="Arial"/>
          <w:b/>
          <w:i/>
          <w:sz w:val="24"/>
          <w:szCs w:val="24"/>
        </w:rPr>
        <w:t>[NOA]</w:t>
      </w:r>
      <w:r w:rsidRPr="00C90642">
        <w:rPr>
          <w:rFonts w:ascii="Arial" w:hAnsi="Arial" w:cs="Arial"/>
          <w:i/>
          <w:sz w:val="24"/>
          <w:szCs w:val="24"/>
        </w:rPr>
        <w:t xml:space="preserve"> </w:t>
      </w:r>
      <w:r w:rsidRPr="00C90642">
        <w:rPr>
          <w:rFonts w:ascii="Arial" w:hAnsi="Arial" w:cs="Arial"/>
          <w:sz w:val="24"/>
          <w:szCs w:val="24"/>
        </w:rPr>
        <w:t>podrá celebrar contratos con la firma del Presidente juntamente con la del Tesorero o del Secretario General. Si el Presidente está indispuesto, entonces la</w:t>
      </w:r>
      <w:r w:rsidRPr="00C90642">
        <w:rPr>
          <w:rFonts w:ascii="Arial" w:hAnsi="Arial" w:cs="Arial"/>
          <w:i/>
          <w:sz w:val="24"/>
          <w:szCs w:val="24"/>
        </w:rPr>
        <w:t xml:space="preserve"> </w:t>
      </w:r>
      <w:r w:rsidR="006F502E">
        <w:rPr>
          <w:rFonts w:ascii="Arial" w:hAnsi="Arial" w:cs="Arial"/>
          <w:b/>
          <w:i/>
          <w:sz w:val="24"/>
          <w:szCs w:val="24"/>
        </w:rPr>
        <w:t>[NOA]</w:t>
      </w:r>
      <w:r w:rsidRPr="00C90642">
        <w:rPr>
          <w:rFonts w:ascii="Arial" w:hAnsi="Arial" w:cs="Arial"/>
          <w:sz w:val="24"/>
          <w:szCs w:val="24"/>
        </w:rPr>
        <w:t xml:space="preserve"> podrá celebrar contratos mediante la firma del Tesorero y el Secretario General. A los efectos del presente artículo, será suficiente una firma electrónica verificada.</w:t>
      </w:r>
    </w:p>
    <w:p w14:paraId="000000AD" w14:textId="77777777" w:rsidR="00A9369E" w:rsidRPr="00C90642" w:rsidRDefault="006E7525">
      <w:pPr>
        <w:jc w:val="both"/>
        <w:rPr>
          <w:rFonts w:ascii="Arial" w:hAnsi="Arial" w:cs="Arial"/>
          <w:b/>
          <w:sz w:val="24"/>
          <w:szCs w:val="24"/>
        </w:rPr>
      </w:pPr>
      <w:r w:rsidRPr="00C90642">
        <w:rPr>
          <w:rFonts w:ascii="Arial" w:hAnsi="Arial" w:cs="Arial"/>
          <w:b/>
          <w:sz w:val="24"/>
          <w:szCs w:val="24"/>
        </w:rPr>
        <w:t>ARTÍCULO TRECE: ENTRADA EN VIGOR.</w:t>
      </w:r>
    </w:p>
    <w:p w14:paraId="000000AE" w14:textId="6B5C9368" w:rsidR="00A9369E" w:rsidRPr="00C90642" w:rsidRDefault="006E7525">
      <w:pPr>
        <w:jc w:val="both"/>
        <w:rPr>
          <w:rFonts w:ascii="Arial" w:hAnsi="Arial" w:cs="Arial"/>
          <w:sz w:val="24"/>
          <w:szCs w:val="24"/>
          <w:shd w:val="clear" w:color="auto" w:fill="FFD966"/>
        </w:rPr>
      </w:pPr>
      <w:r w:rsidRPr="00C90642">
        <w:rPr>
          <w:rFonts w:ascii="Arial" w:hAnsi="Arial" w:cs="Arial"/>
          <w:sz w:val="24"/>
          <w:szCs w:val="24"/>
        </w:rPr>
        <w:t xml:space="preserve">13.1 Este documento Constitutivo entra en vigor una vez aprobado en la primera junta constitutiva de Asamblea General de la </w:t>
      </w:r>
      <w:r w:rsidR="006F502E">
        <w:rPr>
          <w:rFonts w:ascii="Arial" w:hAnsi="Arial" w:cs="Arial"/>
          <w:b/>
          <w:i/>
          <w:sz w:val="24"/>
          <w:szCs w:val="24"/>
        </w:rPr>
        <w:t>[NOA]</w:t>
      </w:r>
      <w:r w:rsidRPr="00C90642">
        <w:rPr>
          <w:rFonts w:ascii="Arial" w:hAnsi="Arial" w:cs="Arial"/>
          <w:sz w:val="24"/>
          <w:szCs w:val="24"/>
        </w:rPr>
        <w:t xml:space="preserve"> celebrada en </w:t>
      </w:r>
      <w:r w:rsidRPr="00C90642">
        <w:rPr>
          <w:rFonts w:ascii="Arial" w:hAnsi="Arial" w:cs="Arial"/>
          <w:b/>
          <w:i/>
          <w:sz w:val="24"/>
          <w:szCs w:val="24"/>
        </w:rPr>
        <w:t>[lugar y fecha]</w:t>
      </w:r>
      <w:r w:rsidRPr="00C90642">
        <w:rPr>
          <w:rFonts w:ascii="Arial" w:hAnsi="Arial" w:cs="Arial"/>
          <w:sz w:val="24"/>
          <w:szCs w:val="24"/>
        </w:rPr>
        <w:t>.</w:t>
      </w:r>
    </w:p>
    <w:p w14:paraId="000000AF" w14:textId="77777777" w:rsidR="00A9369E" w:rsidRPr="00034852" w:rsidRDefault="00A9369E">
      <w:pPr>
        <w:jc w:val="both"/>
        <w:rPr>
          <w:rFonts w:ascii="Arial" w:hAnsi="Arial" w:cs="Arial"/>
          <w:i/>
        </w:rPr>
      </w:pPr>
    </w:p>
    <w:p w14:paraId="000000B0" w14:textId="61ECBD9F" w:rsidR="006E7525" w:rsidRDefault="006E7525">
      <w:pPr>
        <w:rPr>
          <w:rFonts w:ascii="Arial" w:hAnsi="Arial" w:cs="Arial"/>
          <w:i/>
        </w:rPr>
      </w:pPr>
      <w:r>
        <w:rPr>
          <w:rFonts w:ascii="Arial" w:hAnsi="Arial" w:cs="Arial"/>
          <w:i/>
        </w:rPr>
        <w:br w:type="page"/>
      </w:r>
    </w:p>
    <w:p w14:paraId="000000B6" w14:textId="77777777" w:rsidR="00A9369E" w:rsidRPr="00A27642" w:rsidRDefault="006E7525" w:rsidP="00DE6B84">
      <w:pPr>
        <w:adjustRightInd w:val="0"/>
        <w:spacing w:after="200" w:line="240" w:lineRule="auto"/>
        <w:jc w:val="center"/>
        <w:rPr>
          <w:rFonts w:ascii="Arial Black" w:eastAsia="Arial" w:hAnsi="Arial Black" w:cs="Arial"/>
          <w:b/>
          <w:caps/>
          <w:color w:val="B6A67F"/>
          <w:sz w:val="28"/>
          <w:szCs w:val="24"/>
          <w:lang w:val="es-MX" w:eastAsia="en-GB"/>
        </w:rPr>
      </w:pPr>
      <w:r w:rsidRPr="00A27642">
        <w:rPr>
          <w:rFonts w:ascii="Arial Black" w:eastAsia="Arial" w:hAnsi="Arial Black" w:cs="Arial"/>
          <w:b/>
          <w:caps/>
          <w:color w:val="B6A67F"/>
          <w:sz w:val="28"/>
          <w:szCs w:val="24"/>
          <w:lang w:val="es-MX" w:eastAsia="en-GB"/>
        </w:rPr>
        <w:lastRenderedPageBreak/>
        <w:t>ANEXO A LA CONSTITUCION DE LA</w:t>
      </w:r>
    </w:p>
    <w:p w14:paraId="000000B7" w14:textId="3A904AA3" w:rsidR="00A9369E" w:rsidRPr="00DE6B84" w:rsidRDefault="006E7525" w:rsidP="00DE6B84">
      <w:pPr>
        <w:adjustRightInd w:val="0"/>
        <w:spacing w:after="200" w:line="240" w:lineRule="auto"/>
        <w:jc w:val="center"/>
        <w:rPr>
          <w:rFonts w:ascii="Arial Black" w:eastAsia="Arial" w:hAnsi="Arial Black" w:cs="Arial"/>
          <w:b/>
          <w:caps/>
          <w:color w:val="B6A67F"/>
          <w:sz w:val="28"/>
          <w:szCs w:val="24"/>
          <w:lang w:val="es-MX" w:eastAsia="en-GB"/>
        </w:rPr>
      </w:pPr>
      <w:r w:rsidRPr="00DE6B84">
        <w:rPr>
          <w:rFonts w:ascii="Arial Black" w:eastAsia="Arial" w:hAnsi="Arial Black" w:cs="Arial"/>
          <w:b/>
          <w:caps/>
          <w:color w:val="B6A67F"/>
          <w:sz w:val="28"/>
          <w:szCs w:val="24"/>
          <w:lang w:val="es-MX" w:eastAsia="en-GB"/>
        </w:rPr>
        <w:t>ASOCIACION DE ATLETAS OLIMPICOS DE [</w:t>
      </w:r>
      <w:r w:rsidR="00DE6B84" w:rsidRPr="00DE6B84">
        <w:rPr>
          <w:rFonts w:ascii="Arial Black" w:eastAsia="Arial" w:hAnsi="Arial Black" w:cs="Arial"/>
          <w:b/>
          <w:caps/>
          <w:color w:val="B6A67F"/>
          <w:sz w:val="28"/>
          <w:szCs w:val="24"/>
          <w:lang w:val="es-MX" w:eastAsia="en-GB"/>
        </w:rPr>
        <w:t>su país</w:t>
      </w:r>
      <w:r w:rsidRPr="00DE6B84">
        <w:rPr>
          <w:rFonts w:ascii="Arial Black" w:eastAsia="Arial" w:hAnsi="Arial Black" w:cs="Arial"/>
          <w:b/>
          <w:caps/>
          <w:color w:val="B6A67F"/>
          <w:sz w:val="28"/>
          <w:szCs w:val="24"/>
          <w:lang w:val="es-MX" w:eastAsia="en-GB"/>
        </w:rPr>
        <w:t>]</w:t>
      </w:r>
    </w:p>
    <w:p w14:paraId="000000B8" w14:textId="77777777" w:rsidR="00A9369E" w:rsidRPr="00DE6B84" w:rsidRDefault="006E7525" w:rsidP="00DE6B84">
      <w:pPr>
        <w:adjustRightInd w:val="0"/>
        <w:spacing w:after="200" w:line="240" w:lineRule="auto"/>
        <w:jc w:val="center"/>
        <w:rPr>
          <w:rFonts w:ascii="Arial Black" w:eastAsia="Arial" w:hAnsi="Arial Black" w:cs="Arial"/>
          <w:b/>
          <w:caps/>
          <w:color w:val="B6A67F"/>
          <w:sz w:val="28"/>
          <w:szCs w:val="24"/>
          <w:lang w:val="en-GB" w:eastAsia="en-GB"/>
        </w:rPr>
      </w:pPr>
      <w:r w:rsidRPr="00DE6B84">
        <w:rPr>
          <w:rFonts w:ascii="Arial Black" w:eastAsia="Arial" w:hAnsi="Arial Black" w:cs="Arial"/>
          <w:b/>
          <w:caps/>
          <w:color w:val="B6A67F"/>
          <w:sz w:val="28"/>
          <w:szCs w:val="24"/>
          <w:lang w:val="en-GB" w:eastAsia="en-GB"/>
        </w:rPr>
        <w:t>NORMATIVA</w:t>
      </w:r>
    </w:p>
    <w:p w14:paraId="000000B9" w14:textId="77777777" w:rsidR="00A9369E" w:rsidRPr="00034852" w:rsidRDefault="00A9369E" w:rsidP="0057790A">
      <w:pPr>
        <w:spacing w:after="0"/>
        <w:rPr>
          <w:rFonts w:ascii="Arial" w:hAnsi="Arial" w:cs="Arial"/>
          <w:sz w:val="24"/>
          <w:szCs w:val="24"/>
        </w:rPr>
      </w:pPr>
    </w:p>
    <w:p w14:paraId="000000BA" w14:textId="77777777" w:rsidR="00A9369E" w:rsidRPr="0057790A" w:rsidRDefault="006E7525" w:rsidP="0057790A">
      <w:pPr>
        <w:keepNext/>
        <w:numPr>
          <w:ilvl w:val="0"/>
          <w:numId w:val="1"/>
        </w:numPr>
        <w:tabs>
          <w:tab w:val="num" w:pos="709"/>
        </w:tabs>
        <w:adjustRightInd w:val="0"/>
        <w:spacing w:after="200" w:line="240" w:lineRule="auto"/>
        <w:ind w:left="709" w:hanging="709"/>
        <w:jc w:val="both"/>
        <w:outlineLvl w:val="0"/>
        <w:rPr>
          <w:rFonts w:ascii="Arial" w:eastAsia="Arial" w:hAnsi="Arial" w:cs="Arial"/>
          <w:b/>
          <w:bCs/>
          <w:caps/>
          <w:sz w:val="24"/>
          <w:szCs w:val="24"/>
          <w:lang w:val="en-GB" w:eastAsia="en-GB"/>
        </w:rPr>
      </w:pPr>
      <w:r w:rsidRPr="0057790A">
        <w:rPr>
          <w:rFonts w:ascii="Arial" w:eastAsia="Arial" w:hAnsi="Arial" w:cs="Arial"/>
          <w:b/>
          <w:bCs/>
          <w:caps/>
          <w:sz w:val="24"/>
          <w:szCs w:val="24"/>
          <w:lang w:val="en-GB" w:eastAsia="en-GB"/>
        </w:rPr>
        <w:t>DEFINICIONES</w:t>
      </w:r>
    </w:p>
    <w:p w14:paraId="000000BB" w14:textId="77777777" w:rsidR="00A9369E" w:rsidRPr="00034852" w:rsidRDefault="00A9369E">
      <w:pPr>
        <w:pBdr>
          <w:top w:val="nil"/>
          <w:left w:val="nil"/>
          <w:bottom w:val="nil"/>
          <w:right w:val="nil"/>
          <w:between w:val="nil"/>
        </w:pBdr>
        <w:spacing w:after="0"/>
        <w:ind w:left="720" w:hanging="720"/>
        <w:jc w:val="both"/>
        <w:rPr>
          <w:rFonts w:ascii="Arial" w:hAnsi="Arial" w:cs="Arial"/>
          <w:b/>
          <w:color w:val="000000"/>
          <w:sz w:val="24"/>
          <w:szCs w:val="24"/>
        </w:rPr>
      </w:pPr>
    </w:p>
    <w:p w14:paraId="000000BC" w14:textId="77777777" w:rsidR="00A9369E" w:rsidRPr="00034852" w:rsidRDefault="006E7525">
      <w:pPr>
        <w:pBdr>
          <w:top w:val="nil"/>
          <w:left w:val="nil"/>
          <w:bottom w:val="nil"/>
          <w:right w:val="nil"/>
          <w:between w:val="nil"/>
        </w:pBdr>
        <w:spacing w:after="0"/>
        <w:ind w:left="720" w:hanging="720"/>
        <w:jc w:val="both"/>
        <w:rPr>
          <w:rFonts w:ascii="Arial" w:hAnsi="Arial" w:cs="Arial"/>
          <w:color w:val="000000"/>
          <w:sz w:val="21"/>
          <w:szCs w:val="21"/>
        </w:rPr>
      </w:pPr>
      <w:r w:rsidRPr="00034852">
        <w:rPr>
          <w:rFonts w:ascii="Arial" w:hAnsi="Arial" w:cs="Arial"/>
          <w:color w:val="000000"/>
          <w:sz w:val="21"/>
          <w:szCs w:val="21"/>
        </w:rPr>
        <w:t>En esta Normativa las siguientes palabras significan:</w:t>
      </w:r>
    </w:p>
    <w:p w14:paraId="000000BD" w14:textId="77777777" w:rsidR="00A9369E" w:rsidRPr="00034852" w:rsidRDefault="00A9369E">
      <w:pPr>
        <w:pBdr>
          <w:top w:val="nil"/>
          <w:left w:val="nil"/>
          <w:bottom w:val="nil"/>
          <w:right w:val="nil"/>
          <w:between w:val="nil"/>
        </w:pBdr>
        <w:spacing w:after="0"/>
        <w:ind w:left="720" w:hanging="720"/>
        <w:jc w:val="both"/>
        <w:rPr>
          <w:rFonts w:ascii="Arial" w:hAnsi="Arial" w:cs="Arial"/>
          <w:color w:val="000000"/>
          <w:sz w:val="21"/>
          <w:szCs w:val="21"/>
        </w:rPr>
      </w:pPr>
    </w:p>
    <w:p w14:paraId="000000BF" w14:textId="79151DA9" w:rsidR="00A9369E" w:rsidRPr="00A27642" w:rsidRDefault="006E7525" w:rsidP="0057790A">
      <w:pPr>
        <w:numPr>
          <w:ilvl w:val="1"/>
          <w:numId w:val="1"/>
        </w:numPr>
        <w:adjustRightInd w:val="0"/>
        <w:spacing w:after="200" w:line="240" w:lineRule="auto"/>
        <w:ind w:left="705" w:hanging="705"/>
        <w:jc w:val="both"/>
        <w:rPr>
          <w:rFonts w:ascii="Arial" w:eastAsia="Arial" w:hAnsi="Arial" w:cs="Arial"/>
          <w:sz w:val="24"/>
          <w:szCs w:val="24"/>
          <w:lang w:val="es-MX" w:eastAsia="en-GB"/>
        </w:rPr>
      </w:pPr>
      <w:r w:rsidRPr="00A27642">
        <w:rPr>
          <w:rFonts w:ascii="Arial" w:eastAsia="Arial" w:hAnsi="Arial" w:cs="Arial"/>
          <w:sz w:val="24"/>
          <w:szCs w:val="24"/>
          <w:lang w:val="es-MX" w:eastAsia="en-GB"/>
        </w:rPr>
        <w:t>“</w:t>
      </w:r>
      <w:r w:rsidR="00DE6B84" w:rsidRPr="00A27642">
        <w:rPr>
          <w:rFonts w:ascii="Arial" w:eastAsia="Arial" w:hAnsi="Arial" w:cs="Arial"/>
          <w:sz w:val="24"/>
          <w:szCs w:val="24"/>
          <w:lang w:val="es-MX" w:eastAsia="en-GB"/>
        </w:rPr>
        <w:t>Presidente” persona</w:t>
      </w:r>
      <w:r w:rsidRPr="00A27642">
        <w:rPr>
          <w:rFonts w:ascii="Arial" w:eastAsia="Arial" w:hAnsi="Arial" w:cs="Arial"/>
          <w:sz w:val="24"/>
          <w:szCs w:val="24"/>
          <w:lang w:val="es-MX" w:eastAsia="en-GB"/>
        </w:rPr>
        <w:t xml:space="preserve"> nombrada por un cierto periodo </w:t>
      </w:r>
      <w:r w:rsidR="00DE6B84" w:rsidRPr="00A27642">
        <w:rPr>
          <w:rFonts w:ascii="Arial" w:eastAsia="Arial" w:hAnsi="Arial" w:cs="Arial"/>
          <w:sz w:val="24"/>
          <w:szCs w:val="24"/>
          <w:lang w:val="es-MX" w:eastAsia="en-GB"/>
        </w:rPr>
        <w:t>de acuerdo con</w:t>
      </w:r>
      <w:r w:rsidRPr="00A27642">
        <w:rPr>
          <w:rFonts w:ascii="Arial" w:eastAsia="Arial" w:hAnsi="Arial" w:cs="Arial"/>
          <w:sz w:val="24"/>
          <w:szCs w:val="24"/>
          <w:lang w:val="es-MX" w:eastAsia="en-GB"/>
        </w:rPr>
        <w:t xml:space="preserve"> la Normativa 10.</w:t>
      </w:r>
    </w:p>
    <w:p w14:paraId="000000C1" w14:textId="4533ED0E" w:rsidR="00A9369E" w:rsidRPr="0057790A" w:rsidRDefault="006E7525" w:rsidP="0057790A">
      <w:pPr>
        <w:numPr>
          <w:ilvl w:val="1"/>
          <w:numId w:val="1"/>
        </w:numPr>
        <w:adjustRightInd w:val="0"/>
        <w:spacing w:after="200" w:line="240" w:lineRule="auto"/>
        <w:ind w:left="705" w:hanging="705"/>
        <w:jc w:val="both"/>
        <w:rPr>
          <w:rFonts w:ascii="Arial" w:eastAsia="Arial" w:hAnsi="Arial" w:cs="Arial"/>
          <w:sz w:val="24"/>
          <w:szCs w:val="24"/>
          <w:lang w:val="es-MX" w:eastAsia="en-GB"/>
        </w:rPr>
      </w:pPr>
      <w:r w:rsidRPr="0057790A">
        <w:rPr>
          <w:rFonts w:ascii="Arial" w:eastAsia="Arial" w:hAnsi="Arial" w:cs="Arial"/>
          <w:sz w:val="24"/>
          <w:szCs w:val="24"/>
          <w:lang w:val="es-MX" w:eastAsia="en-GB"/>
        </w:rPr>
        <w:t xml:space="preserve"> “Constitución” es el documento Constitutivo de la </w:t>
      </w:r>
      <w:r w:rsidR="006F502E" w:rsidRPr="0057790A">
        <w:rPr>
          <w:rFonts w:ascii="Arial" w:eastAsia="Arial" w:hAnsi="Arial" w:cs="Arial"/>
          <w:sz w:val="24"/>
          <w:szCs w:val="24"/>
          <w:lang w:val="es-MX" w:eastAsia="en-GB"/>
        </w:rPr>
        <w:t>[NOA]</w:t>
      </w:r>
      <w:r w:rsidRPr="0057790A">
        <w:rPr>
          <w:rFonts w:ascii="Arial" w:eastAsia="Arial" w:hAnsi="Arial" w:cs="Arial"/>
          <w:sz w:val="24"/>
          <w:szCs w:val="24"/>
          <w:lang w:val="es-MX" w:eastAsia="en-GB"/>
        </w:rPr>
        <w:t xml:space="preserve"> para los cuales se ha anexado esta Normativa, y sus enmendados en el trascurso de tiempo.</w:t>
      </w:r>
    </w:p>
    <w:p w14:paraId="000000C3" w14:textId="005300FF" w:rsidR="00A9369E" w:rsidRPr="0057790A" w:rsidRDefault="006E7525" w:rsidP="0057790A">
      <w:pPr>
        <w:numPr>
          <w:ilvl w:val="1"/>
          <w:numId w:val="1"/>
        </w:numPr>
        <w:adjustRightInd w:val="0"/>
        <w:spacing w:after="200" w:line="240" w:lineRule="auto"/>
        <w:ind w:left="705" w:hanging="705"/>
        <w:jc w:val="both"/>
        <w:rPr>
          <w:rFonts w:ascii="Arial" w:eastAsia="Arial" w:hAnsi="Arial" w:cs="Arial"/>
          <w:sz w:val="24"/>
          <w:szCs w:val="24"/>
          <w:lang w:val="es-MX" w:eastAsia="en-GB"/>
        </w:rPr>
      </w:pPr>
      <w:r w:rsidRPr="0057790A">
        <w:rPr>
          <w:rFonts w:ascii="Arial" w:eastAsia="Arial" w:hAnsi="Arial" w:cs="Arial"/>
          <w:sz w:val="24"/>
          <w:szCs w:val="24"/>
          <w:lang w:val="es-MX" w:eastAsia="en-GB"/>
        </w:rPr>
        <w:t>“Reunión Electoral” la junta de Asamblea General a efectuarse cada cuatro años de acuerdo con la Normativa 6.1.1</w:t>
      </w:r>
    </w:p>
    <w:p w14:paraId="000000C7" w14:textId="03F44A6D" w:rsidR="00A9369E" w:rsidRPr="0057790A" w:rsidRDefault="006E7525" w:rsidP="0057790A">
      <w:pPr>
        <w:numPr>
          <w:ilvl w:val="1"/>
          <w:numId w:val="1"/>
        </w:numPr>
        <w:adjustRightInd w:val="0"/>
        <w:spacing w:after="200" w:line="240" w:lineRule="auto"/>
        <w:ind w:left="705" w:hanging="705"/>
        <w:jc w:val="both"/>
        <w:rPr>
          <w:rFonts w:ascii="Arial" w:eastAsia="Arial" w:hAnsi="Arial" w:cs="Arial"/>
          <w:sz w:val="24"/>
          <w:szCs w:val="24"/>
          <w:lang w:val="es-MX" w:eastAsia="en-GB"/>
        </w:rPr>
      </w:pPr>
      <w:r w:rsidRPr="0057790A">
        <w:rPr>
          <w:rFonts w:ascii="Arial" w:eastAsia="Arial" w:hAnsi="Arial" w:cs="Arial"/>
          <w:sz w:val="24"/>
          <w:szCs w:val="24"/>
          <w:lang w:val="es-MX" w:eastAsia="en-GB"/>
        </w:rPr>
        <w:t>“Paralímpico” cualquier individuo considerado Paralímpico por la CPI en el trascurso del tiempo.</w:t>
      </w:r>
    </w:p>
    <w:p w14:paraId="000000C8" w14:textId="2577A585" w:rsidR="00A9369E" w:rsidRPr="0057790A" w:rsidRDefault="006E7525" w:rsidP="0057790A">
      <w:pPr>
        <w:numPr>
          <w:ilvl w:val="1"/>
          <w:numId w:val="1"/>
        </w:numPr>
        <w:adjustRightInd w:val="0"/>
        <w:spacing w:after="200" w:line="240" w:lineRule="auto"/>
        <w:ind w:left="705" w:hanging="705"/>
        <w:jc w:val="both"/>
        <w:rPr>
          <w:rFonts w:ascii="Arial" w:eastAsia="Arial" w:hAnsi="Arial" w:cs="Arial"/>
          <w:sz w:val="24"/>
          <w:szCs w:val="24"/>
          <w:lang w:val="es-MX" w:eastAsia="en-GB"/>
        </w:rPr>
      </w:pPr>
      <w:r w:rsidRPr="0057790A">
        <w:rPr>
          <w:rFonts w:ascii="Arial" w:eastAsia="Arial" w:hAnsi="Arial" w:cs="Arial"/>
          <w:sz w:val="24"/>
          <w:szCs w:val="24"/>
          <w:lang w:val="es-MX" w:eastAsia="en-GB"/>
        </w:rPr>
        <w:t>“</w:t>
      </w:r>
      <w:r w:rsidR="00DE6B84" w:rsidRPr="0057790A">
        <w:rPr>
          <w:rFonts w:ascii="Arial" w:eastAsia="Arial" w:hAnsi="Arial" w:cs="Arial"/>
          <w:sz w:val="24"/>
          <w:szCs w:val="24"/>
          <w:lang w:val="es-MX" w:eastAsia="en-GB"/>
        </w:rPr>
        <w:t>Dirección” el</w:t>
      </w:r>
      <w:r w:rsidRPr="0057790A">
        <w:rPr>
          <w:rFonts w:ascii="Arial" w:eastAsia="Arial" w:hAnsi="Arial" w:cs="Arial"/>
          <w:sz w:val="24"/>
          <w:szCs w:val="24"/>
          <w:lang w:val="es-MX" w:eastAsia="en-GB"/>
        </w:rPr>
        <w:t xml:space="preserve"> número y dirección usados con fines de comunicación electrónica.</w:t>
      </w:r>
    </w:p>
    <w:p w14:paraId="000000C9" w14:textId="77777777" w:rsidR="00A9369E" w:rsidRPr="00034852" w:rsidRDefault="00A9369E">
      <w:pPr>
        <w:pBdr>
          <w:top w:val="nil"/>
          <w:left w:val="nil"/>
          <w:bottom w:val="nil"/>
          <w:right w:val="nil"/>
          <w:between w:val="nil"/>
        </w:pBdr>
        <w:spacing w:after="0"/>
        <w:ind w:left="720" w:hanging="720"/>
        <w:jc w:val="both"/>
        <w:rPr>
          <w:rFonts w:ascii="Arial" w:hAnsi="Arial" w:cs="Arial"/>
          <w:color w:val="000000"/>
          <w:sz w:val="21"/>
          <w:szCs w:val="21"/>
        </w:rPr>
      </w:pPr>
    </w:p>
    <w:p w14:paraId="000000CA" w14:textId="539E4709" w:rsidR="00A9369E" w:rsidRDefault="006E7525">
      <w:pPr>
        <w:spacing w:after="0"/>
        <w:jc w:val="both"/>
        <w:rPr>
          <w:rFonts w:ascii="Arial" w:hAnsi="Arial" w:cs="Arial"/>
          <w:sz w:val="21"/>
          <w:szCs w:val="21"/>
        </w:rPr>
      </w:pPr>
      <w:r w:rsidRPr="00034852">
        <w:rPr>
          <w:rFonts w:ascii="Arial" w:hAnsi="Arial" w:cs="Arial"/>
          <w:sz w:val="21"/>
          <w:szCs w:val="21"/>
        </w:rPr>
        <w:t xml:space="preserve">Cualquier palabra o término que esté definido en la Constitución de </w:t>
      </w:r>
      <w:r w:rsidR="00DE6B84" w:rsidRPr="00034852">
        <w:rPr>
          <w:rFonts w:ascii="Arial" w:hAnsi="Arial" w:cs="Arial"/>
          <w:sz w:val="21"/>
          <w:szCs w:val="21"/>
        </w:rPr>
        <w:t>la</w:t>
      </w:r>
      <w:r w:rsidR="00DE6B84">
        <w:rPr>
          <w:rFonts w:ascii="Arial" w:hAnsi="Arial" w:cs="Arial"/>
          <w:b/>
          <w:i/>
          <w:sz w:val="21"/>
          <w:szCs w:val="21"/>
        </w:rPr>
        <w:t xml:space="preserve"> [</w:t>
      </w:r>
      <w:r w:rsidR="006F502E">
        <w:rPr>
          <w:rFonts w:ascii="Arial" w:hAnsi="Arial" w:cs="Arial"/>
          <w:b/>
          <w:i/>
          <w:sz w:val="21"/>
          <w:szCs w:val="21"/>
        </w:rPr>
        <w:t>NOA]</w:t>
      </w:r>
      <w:r w:rsidRPr="00034852">
        <w:rPr>
          <w:rFonts w:ascii="Arial" w:hAnsi="Arial" w:cs="Arial"/>
          <w:sz w:val="21"/>
          <w:szCs w:val="21"/>
        </w:rPr>
        <w:t xml:space="preserve"> tendrá, a menos que el contexto lo requiera, el mismo significado en la Normativa de 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sz w:val="21"/>
          <w:szCs w:val="21"/>
        </w:rPr>
        <w:t>.</w:t>
      </w:r>
    </w:p>
    <w:p w14:paraId="7A181987" w14:textId="77777777" w:rsidR="0057790A" w:rsidRPr="00034852" w:rsidRDefault="0057790A">
      <w:pPr>
        <w:spacing w:after="0"/>
        <w:jc w:val="both"/>
        <w:rPr>
          <w:rFonts w:ascii="Arial" w:hAnsi="Arial" w:cs="Arial"/>
          <w:sz w:val="21"/>
          <w:szCs w:val="21"/>
        </w:rPr>
      </w:pPr>
    </w:p>
    <w:p w14:paraId="000000CB" w14:textId="77777777" w:rsidR="00A9369E" w:rsidRPr="00034852" w:rsidRDefault="00A9369E">
      <w:pPr>
        <w:spacing w:after="0"/>
        <w:jc w:val="both"/>
        <w:rPr>
          <w:rFonts w:ascii="Arial" w:hAnsi="Arial" w:cs="Arial"/>
          <w:sz w:val="21"/>
          <w:szCs w:val="21"/>
        </w:rPr>
      </w:pPr>
    </w:p>
    <w:p w14:paraId="000000CC" w14:textId="7BBBA6DD" w:rsidR="00A9369E" w:rsidRPr="00A27642" w:rsidRDefault="006E7525" w:rsidP="0057790A">
      <w:pPr>
        <w:keepNext/>
        <w:numPr>
          <w:ilvl w:val="0"/>
          <w:numId w:val="1"/>
        </w:numPr>
        <w:tabs>
          <w:tab w:val="num" w:pos="709"/>
        </w:tabs>
        <w:adjustRightInd w:val="0"/>
        <w:spacing w:after="200" w:line="240" w:lineRule="auto"/>
        <w:ind w:left="709" w:hanging="709"/>
        <w:jc w:val="both"/>
        <w:outlineLvl w:val="0"/>
        <w:rPr>
          <w:rFonts w:ascii="Arial" w:eastAsia="Arial" w:hAnsi="Arial" w:cs="Arial"/>
          <w:b/>
          <w:bCs/>
          <w:caps/>
          <w:sz w:val="24"/>
          <w:szCs w:val="24"/>
          <w:lang w:val="es-MX" w:eastAsia="en-GB"/>
        </w:rPr>
      </w:pPr>
      <w:r w:rsidRPr="00A27642">
        <w:rPr>
          <w:rFonts w:ascii="Arial" w:eastAsia="Arial" w:hAnsi="Arial" w:cs="Arial"/>
          <w:b/>
          <w:bCs/>
          <w:caps/>
          <w:sz w:val="24"/>
          <w:szCs w:val="24"/>
          <w:lang w:val="es-MX" w:eastAsia="en-GB"/>
        </w:rPr>
        <w:t xml:space="preserve">SUJETO AL ESTATUTO DE LA </w:t>
      </w:r>
      <w:r w:rsidR="006F502E" w:rsidRPr="00A27642">
        <w:rPr>
          <w:rFonts w:ascii="Arial" w:eastAsia="Arial" w:hAnsi="Arial" w:cs="Arial"/>
          <w:b/>
          <w:bCs/>
          <w:caps/>
          <w:sz w:val="24"/>
          <w:szCs w:val="24"/>
          <w:lang w:val="es-MX" w:eastAsia="en-GB"/>
        </w:rPr>
        <w:t>[NOA]</w:t>
      </w:r>
    </w:p>
    <w:p w14:paraId="000000CD" w14:textId="77777777" w:rsidR="00A9369E" w:rsidRPr="00034852" w:rsidRDefault="00A9369E" w:rsidP="0057790A">
      <w:pPr>
        <w:pBdr>
          <w:top w:val="nil"/>
          <w:left w:val="nil"/>
          <w:bottom w:val="nil"/>
          <w:right w:val="nil"/>
          <w:between w:val="nil"/>
        </w:pBdr>
        <w:spacing w:after="0"/>
        <w:ind w:left="720" w:hanging="720"/>
        <w:jc w:val="both"/>
        <w:rPr>
          <w:rFonts w:ascii="Arial" w:hAnsi="Arial" w:cs="Arial"/>
          <w:b/>
          <w:color w:val="000000"/>
          <w:sz w:val="24"/>
          <w:szCs w:val="24"/>
        </w:rPr>
      </w:pPr>
    </w:p>
    <w:p w14:paraId="000000CE" w14:textId="09985A84" w:rsidR="00A9369E" w:rsidRDefault="006E7525">
      <w:pPr>
        <w:spacing w:after="0"/>
        <w:jc w:val="both"/>
        <w:rPr>
          <w:rFonts w:ascii="Arial" w:hAnsi="Arial" w:cs="Arial"/>
          <w:i/>
        </w:rPr>
      </w:pPr>
      <w:r w:rsidRPr="00034852">
        <w:rPr>
          <w:rFonts w:ascii="Arial" w:hAnsi="Arial" w:cs="Arial"/>
          <w:sz w:val="21"/>
          <w:szCs w:val="21"/>
        </w:rPr>
        <w:t>Este Normativa está sujeto al Estatuto de 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sz w:val="21"/>
          <w:szCs w:val="21"/>
        </w:rPr>
        <w:t>. Donde hubiere inconsistencia, prevalecerán las disposiciones de 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i/>
        </w:rPr>
        <w:t>.</w:t>
      </w:r>
    </w:p>
    <w:p w14:paraId="34D520D8" w14:textId="77777777" w:rsidR="0057790A" w:rsidRPr="00034852" w:rsidRDefault="0057790A">
      <w:pPr>
        <w:spacing w:after="0"/>
        <w:jc w:val="both"/>
        <w:rPr>
          <w:rFonts w:ascii="Arial" w:hAnsi="Arial" w:cs="Arial"/>
          <w:i/>
        </w:rPr>
      </w:pPr>
    </w:p>
    <w:p w14:paraId="000000CF" w14:textId="77777777" w:rsidR="00A9369E" w:rsidRPr="00034852" w:rsidRDefault="00A9369E">
      <w:pPr>
        <w:spacing w:after="0"/>
        <w:jc w:val="both"/>
        <w:rPr>
          <w:rFonts w:ascii="Arial" w:hAnsi="Arial" w:cs="Arial"/>
          <w:b/>
          <w:sz w:val="24"/>
          <w:szCs w:val="24"/>
        </w:rPr>
      </w:pPr>
    </w:p>
    <w:p w14:paraId="000000D0" w14:textId="7164AF79" w:rsidR="00A9369E" w:rsidRPr="00034852" w:rsidRDefault="006E7525">
      <w:pPr>
        <w:spacing w:after="0"/>
        <w:jc w:val="center"/>
        <w:rPr>
          <w:rFonts w:ascii="Arial" w:hAnsi="Arial" w:cs="Arial"/>
          <w:b/>
          <w:sz w:val="24"/>
          <w:szCs w:val="24"/>
        </w:rPr>
      </w:pPr>
      <w:r w:rsidRPr="00034852">
        <w:rPr>
          <w:rFonts w:ascii="Arial" w:hAnsi="Arial" w:cs="Arial"/>
          <w:b/>
          <w:sz w:val="24"/>
          <w:szCs w:val="24"/>
        </w:rPr>
        <w:t>MIEMBROS</w:t>
      </w:r>
      <w:r w:rsidR="0057790A">
        <w:rPr>
          <w:rFonts w:ascii="Arial" w:hAnsi="Arial" w:cs="Arial"/>
          <w:b/>
          <w:sz w:val="24"/>
          <w:szCs w:val="24"/>
        </w:rPr>
        <w:br/>
      </w:r>
    </w:p>
    <w:p w14:paraId="000000D1" w14:textId="77777777" w:rsidR="00A9369E" w:rsidRPr="0057790A" w:rsidRDefault="006E7525" w:rsidP="0057790A">
      <w:pPr>
        <w:keepNext/>
        <w:numPr>
          <w:ilvl w:val="0"/>
          <w:numId w:val="1"/>
        </w:numPr>
        <w:tabs>
          <w:tab w:val="num" w:pos="709"/>
        </w:tabs>
        <w:adjustRightInd w:val="0"/>
        <w:spacing w:after="200" w:line="240" w:lineRule="auto"/>
        <w:ind w:left="709" w:hanging="709"/>
        <w:jc w:val="both"/>
        <w:outlineLvl w:val="0"/>
        <w:rPr>
          <w:rFonts w:ascii="Arial" w:eastAsia="Arial" w:hAnsi="Arial" w:cs="Arial"/>
          <w:b/>
          <w:bCs/>
          <w:caps/>
          <w:sz w:val="24"/>
          <w:szCs w:val="24"/>
          <w:lang w:val="en-GB" w:eastAsia="en-GB"/>
        </w:rPr>
      </w:pPr>
      <w:r w:rsidRPr="0057790A">
        <w:rPr>
          <w:rFonts w:ascii="Arial" w:eastAsia="Arial" w:hAnsi="Arial" w:cs="Arial"/>
          <w:b/>
          <w:bCs/>
          <w:caps/>
          <w:sz w:val="24"/>
          <w:szCs w:val="24"/>
          <w:lang w:val="en-GB" w:eastAsia="en-GB"/>
        </w:rPr>
        <w:t>SOLICITUDES DE MEMBRESIA</w:t>
      </w:r>
    </w:p>
    <w:p w14:paraId="000000D2" w14:textId="77777777" w:rsidR="00A9369E" w:rsidRPr="00034852" w:rsidRDefault="00A9369E">
      <w:pPr>
        <w:pBdr>
          <w:top w:val="nil"/>
          <w:left w:val="nil"/>
          <w:bottom w:val="nil"/>
          <w:right w:val="nil"/>
          <w:between w:val="nil"/>
        </w:pBdr>
        <w:spacing w:after="0"/>
        <w:ind w:left="720" w:hanging="720"/>
        <w:jc w:val="both"/>
        <w:rPr>
          <w:rFonts w:ascii="Arial" w:hAnsi="Arial" w:cs="Arial"/>
          <w:color w:val="000000"/>
        </w:rPr>
      </w:pPr>
    </w:p>
    <w:p w14:paraId="000000D3" w14:textId="0025206A" w:rsidR="00A9369E" w:rsidRPr="00034852" w:rsidRDefault="006E7525">
      <w:pPr>
        <w:numPr>
          <w:ilvl w:val="1"/>
          <w:numId w:val="1"/>
        </w:numPr>
        <w:pBdr>
          <w:top w:val="nil"/>
          <w:left w:val="nil"/>
          <w:bottom w:val="nil"/>
          <w:right w:val="nil"/>
          <w:between w:val="nil"/>
        </w:pBdr>
        <w:spacing w:after="0"/>
        <w:jc w:val="both"/>
        <w:rPr>
          <w:rFonts w:ascii="Arial" w:hAnsi="Arial" w:cs="Arial"/>
          <w:color w:val="000000"/>
          <w:sz w:val="21"/>
          <w:szCs w:val="21"/>
        </w:rPr>
      </w:pPr>
      <w:r w:rsidRPr="00034852">
        <w:rPr>
          <w:rFonts w:ascii="Arial" w:hAnsi="Arial" w:cs="Arial"/>
          <w:color w:val="000000"/>
          <w:sz w:val="21"/>
          <w:szCs w:val="21"/>
        </w:rPr>
        <w:t xml:space="preserve">Un atleta </w:t>
      </w:r>
      <w:r w:rsidR="0057790A">
        <w:rPr>
          <w:rFonts w:ascii="Arial" w:hAnsi="Arial" w:cs="Arial"/>
          <w:color w:val="000000"/>
          <w:sz w:val="21"/>
          <w:szCs w:val="21"/>
        </w:rPr>
        <w:t>O</w:t>
      </w:r>
      <w:r w:rsidRPr="00034852">
        <w:rPr>
          <w:rFonts w:ascii="Arial" w:hAnsi="Arial" w:cs="Arial"/>
          <w:color w:val="000000"/>
          <w:sz w:val="21"/>
          <w:szCs w:val="21"/>
        </w:rPr>
        <w:t>límpico se convierte en miembro si:</w:t>
      </w:r>
    </w:p>
    <w:p w14:paraId="000000D4" w14:textId="77777777" w:rsidR="00A9369E" w:rsidRPr="00034852" w:rsidRDefault="00A9369E">
      <w:pPr>
        <w:pBdr>
          <w:top w:val="nil"/>
          <w:left w:val="nil"/>
          <w:bottom w:val="nil"/>
          <w:right w:val="nil"/>
          <w:between w:val="nil"/>
        </w:pBdr>
        <w:spacing w:after="0"/>
        <w:ind w:left="502" w:hanging="720"/>
        <w:jc w:val="both"/>
        <w:rPr>
          <w:rFonts w:ascii="Arial" w:hAnsi="Arial" w:cs="Arial"/>
          <w:color w:val="000000"/>
          <w:sz w:val="21"/>
          <w:szCs w:val="21"/>
        </w:rPr>
      </w:pPr>
    </w:p>
    <w:p w14:paraId="000000D5" w14:textId="77777777" w:rsidR="00A9369E" w:rsidRPr="00034852" w:rsidRDefault="006E7525" w:rsidP="0057790A">
      <w:pPr>
        <w:pBdr>
          <w:top w:val="nil"/>
          <w:left w:val="nil"/>
          <w:bottom w:val="nil"/>
          <w:right w:val="nil"/>
          <w:between w:val="nil"/>
        </w:pBdr>
        <w:spacing w:after="0"/>
        <w:ind w:left="1080" w:hanging="720"/>
        <w:jc w:val="both"/>
        <w:rPr>
          <w:rFonts w:ascii="Arial" w:hAnsi="Arial" w:cs="Arial"/>
          <w:color w:val="000000"/>
          <w:sz w:val="21"/>
          <w:szCs w:val="21"/>
        </w:rPr>
      </w:pPr>
      <w:r w:rsidRPr="00034852">
        <w:rPr>
          <w:rFonts w:ascii="Arial" w:hAnsi="Arial" w:cs="Arial"/>
          <w:color w:val="000000"/>
          <w:sz w:val="21"/>
          <w:szCs w:val="21"/>
        </w:rPr>
        <w:t>3.1.1 El Comité Ejecutivo determinara si cumple con la elegibilidad y los propósitos de la membresía, y</w:t>
      </w:r>
    </w:p>
    <w:p w14:paraId="000000DA" w14:textId="77777777" w:rsidR="00A9369E" w:rsidRPr="00034852" w:rsidRDefault="00A9369E" w:rsidP="0057790A">
      <w:pPr>
        <w:pBdr>
          <w:top w:val="nil"/>
          <w:left w:val="nil"/>
          <w:bottom w:val="nil"/>
          <w:right w:val="nil"/>
          <w:between w:val="nil"/>
        </w:pBdr>
        <w:spacing w:after="0"/>
        <w:jc w:val="both"/>
        <w:rPr>
          <w:rFonts w:ascii="Arial" w:hAnsi="Arial" w:cs="Arial"/>
          <w:color w:val="000000"/>
          <w:sz w:val="21"/>
          <w:szCs w:val="21"/>
        </w:rPr>
      </w:pPr>
    </w:p>
    <w:p w14:paraId="000000DB" w14:textId="77777777" w:rsidR="00A9369E" w:rsidRPr="00034852" w:rsidRDefault="006E7525">
      <w:pPr>
        <w:numPr>
          <w:ilvl w:val="2"/>
          <w:numId w:val="1"/>
        </w:numPr>
        <w:pBdr>
          <w:top w:val="nil"/>
          <w:left w:val="nil"/>
          <w:bottom w:val="nil"/>
          <w:right w:val="nil"/>
          <w:between w:val="nil"/>
        </w:pBdr>
        <w:spacing w:after="0"/>
        <w:jc w:val="both"/>
        <w:rPr>
          <w:rFonts w:ascii="Arial" w:hAnsi="Arial" w:cs="Arial"/>
          <w:color w:val="000000"/>
          <w:sz w:val="21"/>
          <w:szCs w:val="21"/>
        </w:rPr>
      </w:pPr>
      <w:r w:rsidRPr="00034852">
        <w:rPr>
          <w:rFonts w:ascii="Arial" w:hAnsi="Arial" w:cs="Arial"/>
          <w:color w:val="000000"/>
          <w:sz w:val="21"/>
          <w:szCs w:val="21"/>
        </w:rPr>
        <w:lastRenderedPageBreak/>
        <w:t>La Asamblea General vota por mayoría para aceptarlo como Miembro.</w:t>
      </w:r>
    </w:p>
    <w:p w14:paraId="000000DC" w14:textId="77777777" w:rsidR="00A9369E" w:rsidRPr="00034852" w:rsidRDefault="00A9369E">
      <w:pPr>
        <w:spacing w:after="0"/>
        <w:jc w:val="both"/>
        <w:rPr>
          <w:rFonts w:ascii="Arial" w:hAnsi="Arial" w:cs="Arial"/>
          <w:sz w:val="21"/>
          <w:szCs w:val="21"/>
        </w:rPr>
      </w:pPr>
    </w:p>
    <w:p w14:paraId="000000DD" w14:textId="77777777" w:rsidR="00A9369E" w:rsidRPr="00034852" w:rsidRDefault="006E7525">
      <w:pPr>
        <w:numPr>
          <w:ilvl w:val="1"/>
          <w:numId w:val="1"/>
        </w:numPr>
        <w:pBdr>
          <w:top w:val="nil"/>
          <w:left w:val="nil"/>
          <w:bottom w:val="nil"/>
          <w:right w:val="nil"/>
          <w:between w:val="nil"/>
        </w:pBdr>
        <w:spacing w:after="0"/>
        <w:jc w:val="both"/>
        <w:rPr>
          <w:rFonts w:ascii="Arial" w:hAnsi="Arial" w:cs="Arial"/>
          <w:color w:val="000000"/>
          <w:sz w:val="21"/>
          <w:szCs w:val="21"/>
        </w:rPr>
      </w:pPr>
      <w:r w:rsidRPr="00034852">
        <w:rPr>
          <w:rFonts w:ascii="Arial" w:hAnsi="Arial" w:cs="Arial"/>
          <w:color w:val="000000"/>
          <w:sz w:val="21"/>
          <w:szCs w:val="21"/>
        </w:rPr>
        <w:t>Para los fines de este Normativa, los criterios de elegibilidad son que el Olímpico:</w:t>
      </w:r>
    </w:p>
    <w:p w14:paraId="000000DE" w14:textId="77777777" w:rsidR="00A9369E" w:rsidRPr="00034852" w:rsidRDefault="00A9369E">
      <w:pPr>
        <w:pBdr>
          <w:top w:val="nil"/>
          <w:left w:val="nil"/>
          <w:bottom w:val="nil"/>
          <w:right w:val="nil"/>
          <w:between w:val="nil"/>
        </w:pBdr>
        <w:spacing w:after="0"/>
        <w:ind w:left="720" w:hanging="720"/>
        <w:jc w:val="both"/>
        <w:rPr>
          <w:rFonts w:ascii="Arial" w:hAnsi="Arial" w:cs="Arial"/>
          <w:color w:val="000000"/>
          <w:sz w:val="21"/>
          <w:szCs w:val="21"/>
        </w:rPr>
      </w:pPr>
    </w:p>
    <w:p w14:paraId="000000DF" w14:textId="7D1EBCE0" w:rsidR="00A9369E" w:rsidRPr="00034852" w:rsidRDefault="006E7525">
      <w:pPr>
        <w:numPr>
          <w:ilvl w:val="2"/>
          <w:numId w:val="1"/>
        </w:numPr>
        <w:pBdr>
          <w:top w:val="nil"/>
          <w:left w:val="nil"/>
          <w:bottom w:val="nil"/>
          <w:right w:val="nil"/>
          <w:between w:val="nil"/>
        </w:pBdr>
        <w:spacing w:after="0"/>
        <w:jc w:val="both"/>
        <w:rPr>
          <w:rFonts w:ascii="Arial" w:hAnsi="Arial" w:cs="Arial"/>
          <w:color w:val="000000"/>
          <w:sz w:val="21"/>
          <w:szCs w:val="21"/>
        </w:rPr>
      </w:pPr>
      <w:r w:rsidRPr="00034852">
        <w:rPr>
          <w:rFonts w:ascii="Arial" w:hAnsi="Arial" w:cs="Arial"/>
          <w:color w:val="000000"/>
          <w:sz w:val="21"/>
          <w:szCs w:val="21"/>
        </w:rPr>
        <w:t xml:space="preserve">Solicite hacerse miembro de </w:t>
      </w:r>
      <w:r w:rsidRPr="00034852">
        <w:rPr>
          <w:rFonts w:ascii="Arial" w:hAnsi="Arial" w:cs="Arial"/>
          <w:sz w:val="21"/>
          <w:szCs w:val="21"/>
        </w:rPr>
        <w:t>la</w:t>
      </w:r>
      <w:r w:rsidRPr="00034852">
        <w:rPr>
          <w:rFonts w:ascii="Arial" w:hAnsi="Arial" w:cs="Arial"/>
          <w:i/>
          <w:color w:val="000000"/>
          <w:sz w:val="21"/>
          <w:szCs w:val="21"/>
        </w:rPr>
        <w:t xml:space="preserve"> </w:t>
      </w:r>
      <w:r w:rsidR="006F502E">
        <w:rPr>
          <w:rFonts w:ascii="Arial" w:hAnsi="Arial" w:cs="Arial"/>
          <w:b/>
          <w:i/>
          <w:sz w:val="21"/>
          <w:szCs w:val="21"/>
        </w:rPr>
        <w:t>[NOA]</w:t>
      </w:r>
      <w:r w:rsidRPr="00034852">
        <w:rPr>
          <w:rFonts w:ascii="Arial" w:hAnsi="Arial" w:cs="Arial"/>
          <w:color w:val="000000"/>
          <w:sz w:val="21"/>
          <w:szCs w:val="21"/>
        </w:rPr>
        <w:t xml:space="preserve"> en la forma requerida por el Comité Ejecutivo según establecido en ese momento.</w:t>
      </w:r>
    </w:p>
    <w:p w14:paraId="000000E0" w14:textId="77777777" w:rsidR="00A9369E" w:rsidRPr="00034852" w:rsidRDefault="00A9369E">
      <w:pPr>
        <w:pBdr>
          <w:top w:val="nil"/>
          <w:left w:val="nil"/>
          <w:bottom w:val="nil"/>
          <w:right w:val="nil"/>
          <w:between w:val="nil"/>
        </w:pBdr>
        <w:spacing w:after="0"/>
        <w:ind w:left="1080" w:hanging="720"/>
        <w:jc w:val="both"/>
        <w:rPr>
          <w:rFonts w:ascii="Arial" w:hAnsi="Arial" w:cs="Arial"/>
          <w:color w:val="000000"/>
          <w:sz w:val="21"/>
          <w:szCs w:val="21"/>
        </w:rPr>
      </w:pPr>
    </w:p>
    <w:p w14:paraId="000000E1" w14:textId="3D1A3865" w:rsidR="00A9369E" w:rsidRPr="00034852" w:rsidRDefault="006E7525">
      <w:pPr>
        <w:numPr>
          <w:ilvl w:val="2"/>
          <w:numId w:val="1"/>
        </w:numPr>
        <w:pBdr>
          <w:top w:val="nil"/>
          <w:left w:val="nil"/>
          <w:bottom w:val="nil"/>
          <w:right w:val="nil"/>
          <w:between w:val="nil"/>
        </w:pBdr>
        <w:spacing w:after="0"/>
        <w:jc w:val="both"/>
        <w:rPr>
          <w:rFonts w:ascii="Arial" w:hAnsi="Arial" w:cs="Arial"/>
          <w:color w:val="000000"/>
          <w:sz w:val="21"/>
          <w:szCs w:val="21"/>
        </w:rPr>
      </w:pPr>
      <w:r w:rsidRPr="00034852">
        <w:rPr>
          <w:rFonts w:ascii="Arial" w:hAnsi="Arial" w:cs="Arial"/>
          <w:color w:val="000000"/>
          <w:sz w:val="21"/>
          <w:szCs w:val="21"/>
        </w:rPr>
        <w:t xml:space="preserve">Aceptar apoyar la misión y los propósitos de la </w:t>
      </w:r>
      <w:r w:rsidR="006F502E">
        <w:rPr>
          <w:rFonts w:ascii="Arial" w:hAnsi="Arial" w:cs="Arial"/>
          <w:b/>
          <w:i/>
          <w:sz w:val="21"/>
          <w:szCs w:val="21"/>
        </w:rPr>
        <w:t>[NOA]</w:t>
      </w:r>
      <w:r w:rsidRPr="00034852">
        <w:rPr>
          <w:rFonts w:ascii="Arial" w:hAnsi="Arial" w:cs="Arial"/>
          <w:color w:val="000000"/>
          <w:sz w:val="21"/>
          <w:szCs w:val="21"/>
        </w:rPr>
        <w:t xml:space="preserve">, cumplir con la Carta Olímpica, el Código de Ética del COI y el Código de Conducta de la </w:t>
      </w:r>
      <w:r w:rsidR="006F502E">
        <w:rPr>
          <w:rFonts w:ascii="Arial" w:hAnsi="Arial" w:cs="Arial"/>
          <w:b/>
          <w:i/>
          <w:sz w:val="21"/>
          <w:szCs w:val="21"/>
        </w:rPr>
        <w:t>[NOA]</w:t>
      </w:r>
      <w:r w:rsidRPr="00034852">
        <w:rPr>
          <w:rFonts w:ascii="Arial" w:hAnsi="Arial" w:cs="Arial"/>
          <w:color w:val="000000"/>
          <w:sz w:val="21"/>
          <w:szCs w:val="21"/>
        </w:rPr>
        <w:t>.</w:t>
      </w:r>
    </w:p>
    <w:p w14:paraId="000000E2" w14:textId="77777777" w:rsidR="00A9369E" w:rsidRPr="00034852" w:rsidRDefault="00A9369E">
      <w:pPr>
        <w:spacing w:after="0"/>
        <w:jc w:val="both"/>
        <w:rPr>
          <w:rFonts w:ascii="Arial" w:hAnsi="Arial" w:cs="Arial"/>
          <w:sz w:val="21"/>
          <w:szCs w:val="21"/>
        </w:rPr>
      </w:pPr>
    </w:p>
    <w:p w14:paraId="000000E3" w14:textId="37BEA14C" w:rsidR="00A9369E" w:rsidRPr="00034852" w:rsidRDefault="006E7525">
      <w:pPr>
        <w:numPr>
          <w:ilvl w:val="2"/>
          <w:numId w:val="1"/>
        </w:numPr>
        <w:pBdr>
          <w:top w:val="nil"/>
          <w:left w:val="nil"/>
          <w:bottom w:val="nil"/>
          <w:right w:val="nil"/>
          <w:between w:val="nil"/>
        </w:pBdr>
        <w:spacing w:after="0"/>
        <w:jc w:val="both"/>
        <w:rPr>
          <w:rFonts w:ascii="Arial" w:hAnsi="Arial" w:cs="Arial"/>
          <w:i/>
          <w:color w:val="000000"/>
          <w:sz w:val="21"/>
          <w:szCs w:val="21"/>
        </w:rPr>
      </w:pPr>
      <w:r w:rsidRPr="00034852">
        <w:rPr>
          <w:rFonts w:ascii="Arial" w:hAnsi="Arial" w:cs="Arial"/>
          <w:color w:val="000000"/>
          <w:sz w:val="21"/>
          <w:szCs w:val="21"/>
        </w:rPr>
        <w:t xml:space="preserve">Comprometerse a cumplir con lo Constitución y la Normativa de la </w:t>
      </w:r>
      <w:r w:rsidR="006F502E">
        <w:rPr>
          <w:rFonts w:ascii="Arial" w:hAnsi="Arial" w:cs="Arial"/>
          <w:b/>
          <w:i/>
          <w:sz w:val="21"/>
          <w:szCs w:val="21"/>
        </w:rPr>
        <w:t>[NOA]</w:t>
      </w:r>
      <w:r w:rsidRPr="00034852">
        <w:rPr>
          <w:rFonts w:ascii="Arial" w:hAnsi="Arial" w:cs="Arial"/>
          <w:i/>
          <w:color w:val="000000"/>
          <w:sz w:val="21"/>
          <w:szCs w:val="21"/>
        </w:rPr>
        <w:t>.</w:t>
      </w:r>
    </w:p>
    <w:p w14:paraId="000000E4" w14:textId="77777777" w:rsidR="00A9369E" w:rsidRPr="00034852" w:rsidRDefault="00A9369E">
      <w:pPr>
        <w:spacing w:after="0"/>
        <w:jc w:val="both"/>
        <w:rPr>
          <w:rFonts w:ascii="Arial" w:hAnsi="Arial" w:cs="Arial"/>
          <w:i/>
          <w:sz w:val="21"/>
          <w:szCs w:val="21"/>
        </w:rPr>
      </w:pPr>
    </w:p>
    <w:p w14:paraId="000000E5" w14:textId="297E623D" w:rsidR="00A9369E" w:rsidRPr="00034852" w:rsidRDefault="006E7525">
      <w:pPr>
        <w:numPr>
          <w:ilvl w:val="2"/>
          <w:numId w:val="1"/>
        </w:numPr>
        <w:pBdr>
          <w:top w:val="nil"/>
          <w:left w:val="nil"/>
          <w:bottom w:val="nil"/>
          <w:right w:val="nil"/>
          <w:between w:val="nil"/>
        </w:pBdr>
        <w:spacing w:after="0"/>
        <w:jc w:val="both"/>
        <w:rPr>
          <w:rFonts w:ascii="Arial" w:hAnsi="Arial" w:cs="Arial"/>
          <w:color w:val="000000"/>
          <w:sz w:val="21"/>
          <w:szCs w:val="21"/>
        </w:rPr>
      </w:pPr>
      <w:r w:rsidRPr="00034852">
        <w:rPr>
          <w:rFonts w:ascii="Arial" w:hAnsi="Arial" w:cs="Arial"/>
          <w:color w:val="000000"/>
          <w:sz w:val="21"/>
          <w:szCs w:val="21"/>
        </w:rPr>
        <w:t>Haber pagado todas las sumas adeudadas a la</w:t>
      </w:r>
      <w:r w:rsidRPr="00034852">
        <w:rPr>
          <w:rFonts w:ascii="Arial" w:hAnsi="Arial" w:cs="Arial"/>
          <w:i/>
          <w:color w:val="000000"/>
          <w:sz w:val="21"/>
          <w:szCs w:val="21"/>
        </w:rPr>
        <w:t xml:space="preserve"> </w:t>
      </w:r>
      <w:r w:rsidR="006F502E">
        <w:rPr>
          <w:rFonts w:ascii="Arial" w:hAnsi="Arial" w:cs="Arial"/>
          <w:b/>
          <w:i/>
          <w:sz w:val="21"/>
          <w:szCs w:val="21"/>
        </w:rPr>
        <w:t>[NOA]</w:t>
      </w:r>
      <w:r w:rsidRPr="00034852">
        <w:rPr>
          <w:rFonts w:ascii="Arial" w:hAnsi="Arial" w:cs="Arial"/>
          <w:i/>
          <w:color w:val="000000"/>
          <w:sz w:val="21"/>
          <w:szCs w:val="21"/>
        </w:rPr>
        <w:t xml:space="preserve"> </w:t>
      </w:r>
      <w:r w:rsidRPr="00034852">
        <w:rPr>
          <w:rFonts w:ascii="Arial" w:hAnsi="Arial" w:cs="Arial"/>
          <w:color w:val="000000"/>
          <w:sz w:val="21"/>
          <w:szCs w:val="21"/>
        </w:rPr>
        <w:t>a menos que esté exento o perdonado, y</w:t>
      </w:r>
    </w:p>
    <w:p w14:paraId="000000E6" w14:textId="77777777" w:rsidR="00A9369E" w:rsidRPr="00034852" w:rsidRDefault="00A9369E">
      <w:pPr>
        <w:spacing w:after="0"/>
        <w:jc w:val="both"/>
        <w:rPr>
          <w:rFonts w:ascii="Arial" w:hAnsi="Arial" w:cs="Arial"/>
          <w:sz w:val="21"/>
          <w:szCs w:val="21"/>
        </w:rPr>
      </w:pPr>
    </w:p>
    <w:p w14:paraId="000000E7" w14:textId="15231CA2" w:rsidR="00A9369E" w:rsidRDefault="006E7525">
      <w:pPr>
        <w:numPr>
          <w:ilvl w:val="2"/>
          <w:numId w:val="1"/>
        </w:numPr>
        <w:pBdr>
          <w:top w:val="nil"/>
          <w:left w:val="nil"/>
          <w:bottom w:val="nil"/>
          <w:right w:val="nil"/>
          <w:between w:val="nil"/>
        </w:pBdr>
        <w:spacing w:after="0"/>
        <w:jc w:val="both"/>
        <w:rPr>
          <w:rFonts w:ascii="Arial" w:hAnsi="Arial" w:cs="Arial"/>
          <w:color w:val="000000"/>
          <w:sz w:val="21"/>
          <w:szCs w:val="21"/>
        </w:rPr>
      </w:pPr>
      <w:r w:rsidRPr="00034852">
        <w:rPr>
          <w:rFonts w:ascii="Arial" w:hAnsi="Arial" w:cs="Arial"/>
          <w:color w:val="000000"/>
          <w:sz w:val="21"/>
          <w:szCs w:val="21"/>
        </w:rPr>
        <w:t>Haber pagado la cuota de solicitud establecida por el Comité Ejecutivo en ese momento.</w:t>
      </w:r>
      <w:r w:rsidR="0057790A">
        <w:rPr>
          <w:rFonts w:ascii="Arial" w:hAnsi="Arial" w:cs="Arial"/>
          <w:color w:val="000000"/>
          <w:sz w:val="21"/>
          <w:szCs w:val="21"/>
        </w:rPr>
        <w:t xml:space="preserve"> </w:t>
      </w:r>
    </w:p>
    <w:p w14:paraId="7F0E3097" w14:textId="77777777" w:rsidR="0057790A" w:rsidRPr="00034852" w:rsidRDefault="0057790A" w:rsidP="0057790A">
      <w:pPr>
        <w:pBdr>
          <w:top w:val="nil"/>
          <w:left w:val="nil"/>
          <w:bottom w:val="nil"/>
          <w:right w:val="nil"/>
          <w:between w:val="nil"/>
        </w:pBdr>
        <w:spacing w:after="0"/>
        <w:jc w:val="both"/>
        <w:rPr>
          <w:rFonts w:ascii="Arial" w:hAnsi="Arial" w:cs="Arial"/>
          <w:color w:val="000000"/>
          <w:sz w:val="21"/>
          <w:szCs w:val="21"/>
        </w:rPr>
      </w:pPr>
    </w:p>
    <w:p w14:paraId="000000E8" w14:textId="77777777" w:rsidR="00A9369E" w:rsidRPr="00034852" w:rsidRDefault="00A9369E" w:rsidP="0057790A">
      <w:pPr>
        <w:spacing w:after="0"/>
        <w:ind w:left="142"/>
        <w:jc w:val="both"/>
        <w:rPr>
          <w:rFonts w:ascii="Arial" w:hAnsi="Arial" w:cs="Arial"/>
        </w:rPr>
      </w:pPr>
    </w:p>
    <w:p w14:paraId="000000EA" w14:textId="0597BFD7" w:rsidR="00A9369E" w:rsidRPr="009F3A54" w:rsidRDefault="006E7525" w:rsidP="009F3A54">
      <w:pPr>
        <w:keepNext/>
        <w:numPr>
          <w:ilvl w:val="0"/>
          <w:numId w:val="1"/>
        </w:numPr>
        <w:tabs>
          <w:tab w:val="num" w:pos="709"/>
        </w:tabs>
        <w:adjustRightInd w:val="0"/>
        <w:spacing w:after="200" w:line="240" w:lineRule="auto"/>
        <w:ind w:left="709" w:hanging="709"/>
        <w:jc w:val="both"/>
        <w:outlineLvl w:val="0"/>
        <w:rPr>
          <w:rFonts w:ascii="Arial" w:hAnsi="Arial" w:cs="Arial"/>
          <w:b/>
          <w:color w:val="000000"/>
          <w:sz w:val="24"/>
          <w:szCs w:val="24"/>
        </w:rPr>
      </w:pPr>
      <w:r w:rsidRPr="00034852">
        <w:rPr>
          <w:rFonts w:ascii="Arial" w:hAnsi="Arial" w:cs="Arial"/>
          <w:b/>
          <w:color w:val="000000"/>
          <w:sz w:val="24"/>
          <w:szCs w:val="24"/>
        </w:rPr>
        <w:t>CUOTA ANUAL</w:t>
      </w:r>
    </w:p>
    <w:p w14:paraId="000000EB" w14:textId="77777777" w:rsidR="00A9369E" w:rsidRPr="00034852" w:rsidRDefault="006E7525">
      <w:pPr>
        <w:spacing w:after="0"/>
        <w:jc w:val="both"/>
        <w:rPr>
          <w:rFonts w:ascii="Arial" w:hAnsi="Arial" w:cs="Arial"/>
          <w:sz w:val="21"/>
          <w:szCs w:val="21"/>
        </w:rPr>
      </w:pPr>
      <w:r w:rsidRPr="00034852">
        <w:rPr>
          <w:rFonts w:ascii="Arial" w:hAnsi="Arial" w:cs="Arial"/>
          <w:sz w:val="21"/>
          <w:szCs w:val="21"/>
        </w:rPr>
        <w:t>El Comité Ejecutivo puede cobrar cualquier cuota anual de membresía, la cual se pagará el primer día de enero de cada año por el año. Ninguna parte de la cuota será reembolsable a ningún Miembro que se le haya suspendido o deje de ser miembro después del 1 de enero. La Asamblea General puede limitar los niveles de cuotas que puede establecer o puede suspenderle al Comité Ejecutivo el poder para establecer cuotas.</w:t>
      </w:r>
    </w:p>
    <w:p w14:paraId="000000EC" w14:textId="77777777" w:rsidR="00A9369E" w:rsidRPr="00034852" w:rsidRDefault="00A9369E">
      <w:pPr>
        <w:spacing w:after="0"/>
        <w:jc w:val="both"/>
        <w:rPr>
          <w:rFonts w:ascii="Arial" w:hAnsi="Arial" w:cs="Arial"/>
        </w:rPr>
      </w:pPr>
    </w:p>
    <w:p w14:paraId="000000ED" w14:textId="77777777" w:rsidR="00A9369E" w:rsidRPr="00034852" w:rsidRDefault="006E7525" w:rsidP="0057790A">
      <w:pPr>
        <w:keepNext/>
        <w:numPr>
          <w:ilvl w:val="0"/>
          <w:numId w:val="1"/>
        </w:numPr>
        <w:tabs>
          <w:tab w:val="num" w:pos="709"/>
        </w:tabs>
        <w:adjustRightInd w:val="0"/>
        <w:spacing w:after="200" w:line="240" w:lineRule="auto"/>
        <w:ind w:left="709" w:hanging="709"/>
        <w:jc w:val="both"/>
        <w:outlineLvl w:val="0"/>
        <w:rPr>
          <w:rFonts w:ascii="Arial" w:hAnsi="Arial" w:cs="Arial"/>
          <w:b/>
          <w:color w:val="000000"/>
          <w:sz w:val="24"/>
          <w:szCs w:val="24"/>
        </w:rPr>
      </w:pPr>
      <w:r w:rsidRPr="00034852">
        <w:rPr>
          <w:rFonts w:ascii="Arial" w:hAnsi="Arial" w:cs="Arial"/>
          <w:b/>
          <w:color w:val="000000"/>
          <w:sz w:val="24"/>
          <w:szCs w:val="24"/>
        </w:rPr>
        <w:t>SUSPENSIÓN Y TERMINACIÓN DE LA MEMBRESÍA</w:t>
      </w:r>
    </w:p>
    <w:p w14:paraId="000000EE" w14:textId="77777777" w:rsidR="00A9369E" w:rsidRPr="00034852" w:rsidRDefault="006E7525">
      <w:pPr>
        <w:spacing w:after="0"/>
        <w:jc w:val="both"/>
        <w:rPr>
          <w:rFonts w:ascii="Arial" w:hAnsi="Arial" w:cs="Arial"/>
        </w:rPr>
      </w:pPr>
      <w:r w:rsidRPr="00034852">
        <w:rPr>
          <w:rFonts w:ascii="Arial" w:hAnsi="Arial" w:cs="Arial"/>
        </w:rPr>
        <w:t xml:space="preserve">                                                                                                                                 </w:t>
      </w:r>
    </w:p>
    <w:p w14:paraId="000000EF" w14:textId="1D139783" w:rsidR="00A9369E" w:rsidRPr="00034852" w:rsidRDefault="006E7525">
      <w:pPr>
        <w:numPr>
          <w:ilvl w:val="1"/>
          <w:numId w:val="1"/>
        </w:numPr>
        <w:pBdr>
          <w:top w:val="nil"/>
          <w:left w:val="nil"/>
          <w:bottom w:val="nil"/>
          <w:right w:val="nil"/>
          <w:between w:val="nil"/>
        </w:pBdr>
        <w:spacing w:after="0"/>
        <w:jc w:val="both"/>
        <w:rPr>
          <w:rFonts w:ascii="Arial" w:hAnsi="Arial" w:cs="Arial"/>
          <w:color w:val="000000"/>
          <w:sz w:val="21"/>
          <w:szCs w:val="21"/>
        </w:rPr>
      </w:pPr>
      <w:r w:rsidRPr="00034852">
        <w:rPr>
          <w:rFonts w:ascii="Arial" w:hAnsi="Arial" w:cs="Arial"/>
          <w:color w:val="000000"/>
          <w:sz w:val="21"/>
          <w:szCs w:val="21"/>
        </w:rPr>
        <w:t xml:space="preserve">El Comité Ejecutivo puede suspender la membresía de cualquier Miembro hasta la próxima junta de la Asamblea de General si considera que esta acción es para el mejor interés de la </w:t>
      </w:r>
      <w:r w:rsidR="006F502E">
        <w:rPr>
          <w:rFonts w:ascii="Arial" w:hAnsi="Arial" w:cs="Arial"/>
          <w:b/>
          <w:i/>
          <w:sz w:val="21"/>
          <w:szCs w:val="21"/>
        </w:rPr>
        <w:t>[NOA]</w:t>
      </w:r>
      <w:r w:rsidRPr="00034852">
        <w:rPr>
          <w:rFonts w:ascii="Arial" w:hAnsi="Arial" w:cs="Arial"/>
          <w:i/>
          <w:color w:val="000000"/>
          <w:sz w:val="21"/>
          <w:szCs w:val="21"/>
        </w:rPr>
        <w:t xml:space="preserve">. </w:t>
      </w:r>
      <w:r w:rsidRPr="00034852">
        <w:rPr>
          <w:rFonts w:ascii="Arial" w:hAnsi="Arial" w:cs="Arial"/>
          <w:color w:val="000000"/>
          <w:sz w:val="21"/>
          <w:szCs w:val="21"/>
        </w:rPr>
        <w:t xml:space="preserve">Para mantener la buena reputación, un Miembro debe cumplir, como mínimo, con los criterios de elegibilidad que se describen en el Artículo 3.2 de esta Normativa, también con cualquier decisión tomada por la </w:t>
      </w:r>
      <w:r w:rsidR="006F502E">
        <w:rPr>
          <w:rFonts w:ascii="Arial" w:hAnsi="Arial" w:cs="Arial"/>
          <w:b/>
          <w:i/>
          <w:sz w:val="21"/>
          <w:szCs w:val="21"/>
        </w:rPr>
        <w:t>[NOA]</w:t>
      </w:r>
      <w:r w:rsidRPr="00034852">
        <w:rPr>
          <w:rFonts w:ascii="Arial" w:hAnsi="Arial" w:cs="Arial"/>
          <w:color w:val="000000"/>
          <w:sz w:val="21"/>
          <w:szCs w:val="21"/>
        </w:rPr>
        <w:t>, el Comité Ejecutivo y cualquier Regla, Directrices, Procedimientos o Prácticas según lo determina la OAM y / o el COI, incluida la Carta Olímpica y el Código de ética del COI.</w:t>
      </w:r>
    </w:p>
    <w:p w14:paraId="000000F0" w14:textId="77777777" w:rsidR="00A9369E" w:rsidRPr="00034852" w:rsidRDefault="00A9369E">
      <w:pPr>
        <w:pBdr>
          <w:top w:val="nil"/>
          <w:left w:val="nil"/>
          <w:bottom w:val="nil"/>
          <w:right w:val="nil"/>
          <w:between w:val="nil"/>
        </w:pBdr>
        <w:spacing w:after="0"/>
        <w:ind w:left="502" w:hanging="720"/>
        <w:jc w:val="both"/>
        <w:rPr>
          <w:rFonts w:ascii="Arial" w:hAnsi="Arial" w:cs="Arial"/>
          <w:color w:val="000000"/>
          <w:sz w:val="21"/>
          <w:szCs w:val="21"/>
        </w:rPr>
      </w:pPr>
    </w:p>
    <w:p w14:paraId="000000F1" w14:textId="77777777" w:rsidR="00A9369E" w:rsidRPr="00034852" w:rsidRDefault="006E7525">
      <w:pPr>
        <w:numPr>
          <w:ilvl w:val="1"/>
          <w:numId w:val="1"/>
        </w:numPr>
        <w:pBdr>
          <w:top w:val="nil"/>
          <w:left w:val="nil"/>
          <w:bottom w:val="nil"/>
          <w:right w:val="nil"/>
          <w:between w:val="nil"/>
        </w:pBdr>
        <w:spacing w:after="0"/>
        <w:jc w:val="both"/>
        <w:rPr>
          <w:rFonts w:ascii="Arial" w:hAnsi="Arial" w:cs="Arial"/>
        </w:rPr>
      </w:pPr>
      <w:r w:rsidRPr="00034852">
        <w:rPr>
          <w:rFonts w:ascii="Arial" w:hAnsi="Arial" w:cs="Arial"/>
          <w:color w:val="000000"/>
        </w:rPr>
        <w:t>La Asamblea General puede suspender o cancelar la membresía de cualquier Miembro por dos tercios de los votos emitidos en una junta. El voto de la Asamblea General para suspender o terminar a un miembro solo puede tomarse si a ese miembro se le ha enviado notificación con 60 días anticipación y se le da el derecho de voz en la junta de la Asamblea General.</w:t>
      </w:r>
    </w:p>
    <w:p w14:paraId="000000F2" w14:textId="29A75D1E" w:rsidR="00A9369E" w:rsidRPr="00034852" w:rsidRDefault="006E7525">
      <w:pPr>
        <w:spacing w:after="0"/>
        <w:jc w:val="both"/>
        <w:rPr>
          <w:rFonts w:ascii="Arial" w:hAnsi="Arial" w:cs="Arial"/>
          <w:sz w:val="21"/>
          <w:szCs w:val="21"/>
        </w:rPr>
      </w:pPr>
      <w:r w:rsidRPr="00034852">
        <w:rPr>
          <w:rFonts w:ascii="Arial" w:hAnsi="Arial" w:cs="Arial"/>
        </w:rPr>
        <w:t xml:space="preserve">                                                                                                                                                     </w:t>
      </w:r>
    </w:p>
    <w:p w14:paraId="000000F5" w14:textId="77777777" w:rsidR="00A9369E" w:rsidRPr="00034852" w:rsidRDefault="00A9369E">
      <w:pPr>
        <w:spacing w:after="0"/>
        <w:jc w:val="both"/>
        <w:rPr>
          <w:rFonts w:ascii="Arial" w:hAnsi="Arial" w:cs="Arial"/>
        </w:rPr>
      </w:pPr>
    </w:p>
    <w:p w14:paraId="000000F6" w14:textId="77777777" w:rsidR="00A9369E" w:rsidRPr="00034852" w:rsidRDefault="006E7525">
      <w:pPr>
        <w:numPr>
          <w:ilvl w:val="1"/>
          <w:numId w:val="1"/>
        </w:numPr>
        <w:pBdr>
          <w:top w:val="nil"/>
          <w:left w:val="nil"/>
          <w:bottom w:val="nil"/>
          <w:right w:val="nil"/>
          <w:between w:val="nil"/>
        </w:pBdr>
        <w:spacing w:after="0"/>
        <w:jc w:val="both"/>
        <w:rPr>
          <w:rFonts w:ascii="Arial" w:hAnsi="Arial" w:cs="Arial"/>
          <w:color w:val="000000"/>
          <w:sz w:val="21"/>
          <w:szCs w:val="21"/>
        </w:rPr>
      </w:pPr>
      <w:r w:rsidRPr="00034852">
        <w:rPr>
          <w:rFonts w:ascii="Arial" w:hAnsi="Arial" w:cs="Arial"/>
          <w:color w:val="000000"/>
          <w:sz w:val="21"/>
          <w:szCs w:val="21"/>
        </w:rPr>
        <w:t>Inmediatamente un Miembro dejar</w:t>
      </w:r>
      <w:r w:rsidRPr="00034852">
        <w:rPr>
          <w:rFonts w:ascii="Arial" w:hAnsi="Arial" w:cs="Arial"/>
          <w:sz w:val="21"/>
          <w:szCs w:val="21"/>
        </w:rPr>
        <w:t>á</w:t>
      </w:r>
      <w:r w:rsidRPr="00034852">
        <w:rPr>
          <w:rFonts w:ascii="Arial" w:hAnsi="Arial" w:cs="Arial"/>
          <w:color w:val="000000"/>
          <w:sz w:val="21"/>
          <w:szCs w:val="21"/>
        </w:rPr>
        <w:t xml:space="preserve"> de ser socio si:</w:t>
      </w:r>
    </w:p>
    <w:p w14:paraId="000000F7" w14:textId="77777777" w:rsidR="00A9369E" w:rsidRPr="00034852" w:rsidRDefault="00A9369E">
      <w:pPr>
        <w:spacing w:after="0"/>
        <w:jc w:val="both"/>
        <w:rPr>
          <w:rFonts w:ascii="Arial" w:hAnsi="Arial" w:cs="Arial"/>
          <w:sz w:val="21"/>
          <w:szCs w:val="21"/>
        </w:rPr>
      </w:pPr>
    </w:p>
    <w:p w14:paraId="000000F8" w14:textId="344D9AF8" w:rsidR="00A9369E" w:rsidRPr="00034852" w:rsidRDefault="006E7525">
      <w:pPr>
        <w:spacing w:after="0"/>
        <w:rPr>
          <w:rFonts w:ascii="Arial" w:hAnsi="Arial" w:cs="Arial"/>
          <w:sz w:val="21"/>
          <w:szCs w:val="21"/>
        </w:rPr>
      </w:pPr>
      <w:r w:rsidRPr="00034852">
        <w:rPr>
          <w:rFonts w:ascii="Arial" w:hAnsi="Arial" w:cs="Arial"/>
          <w:sz w:val="21"/>
          <w:szCs w:val="21"/>
        </w:rPr>
        <w:t xml:space="preserve">       5.3.1 </w:t>
      </w:r>
      <w:r w:rsidR="00DE6B84" w:rsidRPr="00034852">
        <w:rPr>
          <w:rFonts w:ascii="Arial" w:hAnsi="Arial" w:cs="Arial"/>
          <w:sz w:val="21"/>
          <w:szCs w:val="21"/>
        </w:rPr>
        <w:t>mediante escrito</w:t>
      </w:r>
      <w:r w:rsidRPr="00034852">
        <w:rPr>
          <w:rFonts w:ascii="Arial" w:hAnsi="Arial" w:cs="Arial"/>
          <w:sz w:val="21"/>
          <w:szCs w:val="21"/>
        </w:rPr>
        <w:t xml:space="preserve"> a 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sz w:val="21"/>
          <w:szCs w:val="21"/>
        </w:rPr>
        <w:t xml:space="preserve"> presenta su renuncia.                                                                                                                              </w:t>
      </w:r>
    </w:p>
    <w:p w14:paraId="000000F9" w14:textId="77777777" w:rsidR="00A9369E" w:rsidRPr="00034852" w:rsidRDefault="00A9369E">
      <w:pPr>
        <w:spacing w:after="0"/>
        <w:ind w:left="360"/>
        <w:jc w:val="right"/>
        <w:rPr>
          <w:rFonts w:ascii="Arial" w:hAnsi="Arial" w:cs="Arial"/>
          <w:sz w:val="21"/>
          <w:szCs w:val="21"/>
        </w:rPr>
      </w:pPr>
    </w:p>
    <w:p w14:paraId="000000FA" w14:textId="77777777" w:rsidR="00A9369E" w:rsidRPr="00034852" w:rsidRDefault="006E7525">
      <w:pPr>
        <w:spacing w:after="0"/>
        <w:jc w:val="both"/>
        <w:rPr>
          <w:rFonts w:ascii="Arial" w:hAnsi="Arial" w:cs="Arial"/>
          <w:sz w:val="21"/>
          <w:szCs w:val="21"/>
        </w:rPr>
      </w:pPr>
      <w:r w:rsidRPr="00034852">
        <w:rPr>
          <w:rFonts w:ascii="Arial" w:hAnsi="Arial" w:cs="Arial"/>
          <w:sz w:val="21"/>
          <w:szCs w:val="21"/>
        </w:rPr>
        <w:lastRenderedPageBreak/>
        <w:t xml:space="preserve">      5.3.2 por fallecimiento</w:t>
      </w:r>
    </w:p>
    <w:p w14:paraId="000000FB" w14:textId="77777777" w:rsidR="00A9369E" w:rsidRPr="00034852" w:rsidRDefault="00A9369E">
      <w:pPr>
        <w:spacing w:after="0"/>
        <w:jc w:val="both"/>
        <w:rPr>
          <w:rFonts w:ascii="Arial" w:hAnsi="Arial" w:cs="Arial"/>
          <w:sz w:val="21"/>
          <w:szCs w:val="21"/>
        </w:rPr>
      </w:pPr>
    </w:p>
    <w:p w14:paraId="000000FC" w14:textId="13EF198D" w:rsidR="00A9369E" w:rsidRPr="00034852" w:rsidRDefault="006E7525">
      <w:pPr>
        <w:spacing w:after="0"/>
        <w:jc w:val="both"/>
        <w:rPr>
          <w:rFonts w:ascii="Arial" w:hAnsi="Arial" w:cs="Arial"/>
          <w:sz w:val="21"/>
          <w:szCs w:val="21"/>
        </w:rPr>
      </w:pPr>
      <w:r w:rsidRPr="00034852">
        <w:rPr>
          <w:rFonts w:ascii="Arial" w:hAnsi="Arial" w:cs="Arial"/>
          <w:sz w:val="21"/>
          <w:szCs w:val="21"/>
        </w:rPr>
        <w:t xml:space="preserve">      5.3.3 el socio no paga las sumas adeudadas a 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i/>
        </w:rPr>
        <w:t xml:space="preserve"> </w:t>
      </w:r>
      <w:r w:rsidRPr="00034852">
        <w:rPr>
          <w:rFonts w:ascii="Arial" w:hAnsi="Arial" w:cs="Arial"/>
          <w:sz w:val="21"/>
          <w:szCs w:val="21"/>
        </w:rPr>
        <w:t xml:space="preserve">dentro de los 3 meses posteriores de la notificación por parte de la </w:t>
      </w:r>
      <w:r w:rsidR="006F502E">
        <w:rPr>
          <w:rFonts w:ascii="Arial" w:hAnsi="Arial" w:cs="Arial"/>
          <w:b/>
          <w:i/>
          <w:sz w:val="21"/>
          <w:szCs w:val="21"/>
        </w:rPr>
        <w:t>[NOA]</w:t>
      </w:r>
      <w:r w:rsidRPr="00034852">
        <w:rPr>
          <w:rFonts w:ascii="Arial" w:hAnsi="Arial" w:cs="Arial"/>
          <w:i/>
          <w:sz w:val="21"/>
          <w:szCs w:val="21"/>
        </w:rPr>
        <w:t xml:space="preserve"> </w:t>
      </w:r>
      <w:r w:rsidRPr="00034852">
        <w:rPr>
          <w:rFonts w:ascii="Arial" w:hAnsi="Arial" w:cs="Arial"/>
          <w:sz w:val="21"/>
          <w:szCs w:val="21"/>
        </w:rPr>
        <w:t>de dicha deuda.</w:t>
      </w:r>
    </w:p>
    <w:p w14:paraId="000000FD" w14:textId="77777777" w:rsidR="00A9369E" w:rsidRPr="00034852" w:rsidRDefault="00A9369E">
      <w:pPr>
        <w:spacing w:after="0"/>
        <w:ind w:left="360"/>
        <w:jc w:val="both"/>
        <w:rPr>
          <w:rFonts w:ascii="Arial" w:hAnsi="Arial" w:cs="Arial"/>
          <w:sz w:val="21"/>
          <w:szCs w:val="21"/>
        </w:rPr>
      </w:pPr>
    </w:p>
    <w:p w14:paraId="000000FE" w14:textId="77777777" w:rsidR="00A9369E" w:rsidRPr="00034852" w:rsidRDefault="006E7525">
      <w:pPr>
        <w:spacing w:after="0"/>
        <w:jc w:val="both"/>
        <w:rPr>
          <w:rFonts w:ascii="Arial" w:hAnsi="Arial" w:cs="Arial"/>
          <w:sz w:val="21"/>
          <w:szCs w:val="21"/>
        </w:rPr>
      </w:pPr>
      <w:r w:rsidRPr="00034852">
        <w:rPr>
          <w:rFonts w:ascii="Arial" w:hAnsi="Arial" w:cs="Arial"/>
          <w:sz w:val="21"/>
          <w:szCs w:val="21"/>
        </w:rPr>
        <w:t xml:space="preserve">     5.3.4 el miembro no cumple con todos los criterios de membresía establecidos en la Normativa 3.2; o</w:t>
      </w:r>
    </w:p>
    <w:p w14:paraId="000000FF" w14:textId="77777777" w:rsidR="00A9369E" w:rsidRPr="00034852" w:rsidRDefault="00A9369E">
      <w:pPr>
        <w:spacing w:after="0"/>
        <w:ind w:left="360"/>
        <w:jc w:val="both"/>
        <w:rPr>
          <w:rFonts w:ascii="Arial" w:hAnsi="Arial" w:cs="Arial"/>
          <w:sz w:val="21"/>
          <w:szCs w:val="21"/>
        </w:rPr>
      </w:pPr>
    </w:p>
    <w:p w14:paraId="00000100" w14:textId="77777777" w:rsidR="00A9369E" w:rsidRPr="00034852" w:rsidRDefault="006E7525">
      <w:pPr>
        <w:spacing w:after="0"/>
        <w:jc w:val="both"/>
        <w:rPr>
          <w:rFonts w:ascii="Arial" w:hAnsi="Arial" w:cs="Arial"/>
          <w:sz w:val="21"/>
          <w:szCs w:val="21"/>
        </w:rPr>
      </w:pPr>
      <w:r w:rsidRPr="00034852">
        <w:rPr>
          <w:rFonts w:ascii="Arial" w:hAnsi="Arial" w:cs="Arial"/>
          <w:sz w:val="21"/>
          <w:szCs w:val="21"/>
        </w:rPr>
        <w:t xml:space="preserve">    5.3.5 el miembro fue removido por dos tercios de los votos emitidos en una junta de Asamblea General</w:t>
      </w:r>
    </w:p>
    <w:p w14:paraId="00000101" w14:textId="77777777" w:rsidR="00A9369E" w:rsidRPr="00034852" w:rsidRDefault="00A9369E">
      <w:pPr>
        <w:spacing w:after="0"/>
        <w:ind w:left="360"/>
        <w:jc w:val="both"/>
        <w:rPr>
          <w:rFonts w:ascii="Arial" w:hAnsi="Arial" w:cs="Arial"/>
          <w:sz w:val="21"/>
          <w:szCs w:val="21"/>
        </w:rPr>
      </w:pPr>
    </w:p>
    <w:p w14:paraId="00000102" w14:textId="77777777" w:rsidR="00A9369E" w:rsidRPr="00034852" w:rsidRDefault="006E7525">
      <w:pPr>
        <w:numPr>
          <w:ilvl w:val="1"/>
          <w:numId w:val="1"/>
        </w:numPr>
        <w:pBdr>
          <w:top w:val="nil"/>
          <w:left w:val="nil"/>
          <w:bottom w:val="nil"/>
          <w:right w:val="nil"/>
          <w:between w:val="nil"/>
        </w:pBdr>
        <w:spacing w:after="0"/>
        <w:jc w:val="both"/>
        <w:rPr>
          <w:rFonts w:ascii="Arial" w:hAnsi="Arial" w:cs="Arial"/>
          <w:color w:val="000000"/>
          <w:sz w:val="21"/>
          <w:szCs w:val="21"/>
        </w:rPr>
      </w:pPr>
      <w:r w:rsidRPr="00034852">
        <w:rPr>
          <w:rFonts w:ascii="Arial" w:hAnsi="Arial" w:cs="Arial"/>
          <w:color w:val="000000"/>
          <w:sz w:val="21"/>
          <w:szCs w:val="21"/>
        </w:rPr>
        <w:t>Ningún Miembro puede transferir su membresía a otra persona</w:t>
      </w:r>
    </w:p>
    <w:p w14:paraId="00000103" w14:textId="77777777" w:rsidR="00A9369E" w:rsidRPr="00034852" w:rsidRDefault="00A9369E">
      <w:pPr>
        <w:pBdr>
          <w:top w:val="nil"/>
          <w:left w:val="nil"/>
          <w:bottom w:val="nil"/>
          <w:right w:val="nil"/>
          <w:between w:val="nil"/>
        </w:pBdr>
        <w:spacing w:after="0"/>
        <w:ind w:left="720" w:hanging="720"/>
        <w:jc w:val="both"/>
        <w:rPr>
          <w:rFonts w:ascii="Arial" w:hAnsi="Arial" w:cs="Arial"/>
          <w:color w:val="000000"/>
          <w:sz w:val="21"/>
          <w:szCs w:val="21"/>
        </w:rPr>
      </w:pPr>
    </w:p>
    <w:p w14:paraId="00000104" w14:textId="77777777" w:rsidR="00A9369E" w:rsidRPr="00034852" w:rsidRDefault="006E7525">
      <w:pPr>
        <w:pBdr>
          <w:top w:val="nil"/>
          <w:left w:val="nil"/>
          <w:bottom w:val="nil"/>
          <w:right w:val="nil"/>
          <w:between w:val="nil"/>
        </w:pBdr>
        <w:spacing w:after="0"/>
        <w:ind w:left="720" w:hanging="720"/>
        <w:jc w:val="center"/>
        <w:rPr>
          <w:rFonts w:ascii="Arial" w:hAnsi="Arial" w:cs="Arial"/>
          <w:b/>
          <w:color w:val="000000"/>
        </w:rPr>
      </w:pPr>
      <w:r w:rsidRPr="00034852">
        <w:rPr>
          <w:rFonts w:ascii="Arial" w:hAnsi="Arial" w:cs="Arial"/>
          <w:b/>
          <w:color w:val="000000"/>
        </w:rPr>
        <w:t>JUNTAS DE ASAMBLEA GENERAL</w:t>
      </w:r>
    </w:p>
    <w:p w14:paraId="00000105" w14:textId="77777777" w:rsidR="00A9369E" w:rsidRPr="00034852" w:rsidRDefault="00A9369E">
      <w:pPr>
        <w:pBdr>
          <w:top w:val="nil"/>
          <w:left w:val="nil"/>
          <w:bottom w:val="nil"/>
          <w:right w:val="nil"/>
          <w:between w:val="nil"/>
        </w:pBdr>
        <w:spacing w:after="0"/>
        <w:ind w:left="720" w:hanging="720"/>
        <w:jc w:val="center"/>
        <w:rPr>
          <w:rFonts w:ascii="Arial" w:hAnsi="Arial" w:cs="Arial"/>
          <w:b/>
          <w:color w:val="000000"/>
        </w:rPr>
      </w:pPr>
    </w:p>
    <w:p w14:paraId="00000107" w14:textId="022562C4" w:rsidR="00A9369E" w:rsidRPr="009F3A54" w:rsidRDefault="006E7525" w:rsidP="009F3A54">
      <w:pPr>
        <w:keepNext/>
        <w:numPr>
          <w:ilvl w:val="0"/>
          <w:numId w:val="1"/>
        </w:numPr>
        <w:tabs>
          <w:tab w:val="num" w:pos="709"/>
        </w:tabs>
        <w:adjustRightInd w:val="0"/>
        <w:spacing w:after="200" w:line="240" w:lineRule="auto"/>
        <w:ind w:left="709" w:hanging="709"/>
        <w:jc w:val="both"/>
        <w:outlineLvl w:val="0"/>
        <w:rPr>
          <w:rFonts w:ascii="Arial" w:hAnsi="Arial" w:cs="Arial"/>
          <w:b/>
          <w:color w:val="000000"/>
        </w:rPr>
      </w:pPr>
      <w:r w:rsidRPr="00034852">
        <w:rPr>
          <w:rFonts w:ascii="Arial" w:hAnsi="Arial" w:cs="Arial"/>
          <w:b/>
          <w:color w:val="000000"/>
        </w:rPr>
        <w:t xml:space="preserve">CONVOCATORIA A </w:t>
      </w:r>
      <w:r w:rsidRPr="0057790A">
        <w:rPr>
          <w:rFonts w:ascii="Arial" w:hAnsi="Arial" w:cs="Arial"/>
          <w:b/>
          <w:color w:val="000000"/>
          <w:sz w:val="24"/>
          <w:szCs w:val="24"/>
        </w:rPr>
        <w:t>JUNTAS</w:t>
      </w:r>
      <w:r w:rsidRPr="00034852">
        <w:rPr>
          <w:rFonts w:ascii="Arial" w:hAnsi="Arial" w:cs="Arial"/>
          <w:b/>
          <w:color w:val="000000"/>
        </w:rPr>
        <w:t xml:space="preserve"> DE ASAMBLEA GENERAL</w:t>
      </w:r>
    </w:p>
    <w:p w14:paraId="00000108" w14:textId="77777777" w:rsidR="00A9369E" w:rsidRPr="00034852" w:rsidRDefault="006E7525">
      <w:pPr>
        <w:spacing w:after="0"/>
        <w:rPr>
          <w:rFonts w:ascii="Arial" w:hAnsi="Arial" w:cs="Arial"/>
          <w:sz w:val="21"/>
          <w:szCs w:val="21"/>
        </w:rPr>
      </w:pPr>
      <w:r w:rsidRPr="00034852">
        <w:rPr>
          <w:rFonts w:ascii="Arial" w:hAnsi="Arial" w:cs="Arial"/>
          <w:sz w:val="21"/>
          <w:szCs w:val="21"/>
        </w:rPr>
        <w:t>6.1 La Asamblea General se reunirá:</w:t>
      </w:r>
    </w:p>
    <w:p w14:paraId="00000109" w14:textId="77777777" w:rsidR="00A9369E" w:rsidRPr="00034852" w:rsidRDefault="00A9369E">
      <w:pPr>
        <w:pBdr>
          <w:top w:val="nil"/>
          <w:left w:val="nil"/>
          <w:bottom w:val="nil"/>
          <w:right w:val="nil"/>
          <w:between w:val="nil"/>
        </w:pBdr>
        <w:spacing w:after="0"/>
        <w:ind w:left="502" w:hanging="720"/>
        <w:rPr>
          <w:rFonts w:ascii="Arial" w:hAnsi="Arial" w:cs="Arial"/>
          <w:color w:val="000000"/>
          <w:sz w:val="21"/>
          <w:szCs w:val="21"/>
        </w:rPr>
      </w:pPr>
    </w:p>
    <w:p w14:paraId="0000010A" w14:textId="2B8D1691" w:rsidR="00A9369E" w:rsidRPr="00034852" w:rsidRDefault="006E7525">
      <w:pPr>
        <w:spacing w:after="0"/>
        <w:rPr>
          <w:rFonts w:ascii="Arial" w:hAnsi="Arial" w:cs="Arial"/>
          <w:sz w:val="21"/>
          <w:szCs w:val="21"/>
        </w:rPr>
      </w:pPr>
      <w:r w:rsidRPr="00034852">
        <w:rPr>
          <w:rFonts w:ascii="Arial" w:hAnsi="Arial" w:cs="Arial"/>
          <w:sz w:val="21"/>
          <w:szCs w:val="21"/>
        </w:rPr>
        <w:t xml:space="preserve">    6.1.1 Por lo menos una vez al año. En el año calendario de los Juegos Olímpicos de verano, una vez cada cuatro años, se llevará a cabo </w:t>
      </w:r>
      <w:r w:rsidR="00DE6B84" w:rsidRPr="00034852">
        <w:rPr>
          <w:rFonts w:ascii="Arial" w:hAnsi="Arial" w:cs="Arial"/>
          <w:sz w:val="21"/>
          <w:szCs w:val="21"/>
        </w:rPr>
        <w:t>la «</w:t>
      </w:r>
      <w:r w:rsidRPr="00034852">
        <w:rPr>
          <w:rFonts w:ascii="Arial" w:hAnsi="Arial" w:cs="Arial"/>
          <w:sz w:val="21"/>
          <w:szCs w:val="21"/>
        </w:rPr>
        <w:t>Reunión Electoral", después de la realización de los mismos en el lugar y fecha convocados por el Comité Ejecutivo para este propósito, y</w:t>
      </w:r>
    </w:p>
    <w:p w14:paraId="0000010B" w14:textId="77777777" w:rsidR="00A9369E" w:rsidRPr="00034852" w:rsidRDefault="00A9369E">
      <w:pPr>
        <w:pBdr>
          <w:top w:val="nil"/>
          <w:left w:val="nil"/>
          <w:bottom w:val="nil"/>
          <w:right w:val="nil"/>
          <w:between w:val="nil"/>
        </w:pBdr>
        <w:spacing w:after="0"/>
        <w:ind w:left="1080" w:hanging="720"/>
        <w:rPr>
          <w:rFonts w:ascii="Arial" w:hAnsi="Arial" w:cs="Arial"/>
          <w:color w:val="000000"/>
          <w:sz w:val="21"/>
          <w:szCs w:val="21"/>
        </w:rPr>
      </w:pPr>
    </w:p>
    <w:p w14:paraId="0000010C" w14:textId="5957158B" w:rsidR="00A9369E" w:rsidRPr="00034852" w:rsidRDefault="006E7525">
      <w:pPr>
        <w:spacing w:after="0"/>
        <w:rPr>
          <w:rFonts w:ascii="Arial" w:hAnsi="Arial" w:cs="Arial"/>
          <w:sz w:val="21"/>
          <w:szCs w:val="21"/>
        </w:rPr>
      </w:pPr>
      <w:r w:rsidRPr="00034852">
        <w:rPr>
          <w:rFonts w:ascii="Arial" w:hAnsi="Arial" w:cs="Arial"/>
          <w:sz w:val="21"/>
          <w:szCs w:val="21"/>
        </w:rPr>
        <w:t xml:space="preserve">    6.1.2 en cualquier otra instancia que sea necesario y se llamarán </w:t>
      </w:r>
      <w:r w:rsidR="00DE6B84" w:rsidRPr="00034852">
        <w:rPr>
          <w:rFonts w:ascii="Arial" w:hAnsi="Arial" w:cs="Arial"/>
          <w:sz w:val="21"/>
          <w:szCs w:val="21"/>
        </w:rPr>
        <w:t>juntas extraordinarias</w:t>
      </w:r>
      <w:r w:rsidRPr="00034852">
        <w:rPr>
          <w:rFonts w:ascii="Arial" w:hAnsi="Arial" w:cs="Arial"/>
          <w:sz w:val="21"/>
          <w:szCs w:val="21"/>
        </w:rPr>
        <w:t xml:space="preserve"> de la Asamblea General.</w:t>
      </w:r>
    </w:p>
    <w:p w14:paraId="0000010D" w14:textId="77777777" w:rsidR="00A9369E" w:rsidRPr="00034852" w:rsidRDefault="00A9369E">
      <w:pPr>
        <w:spacing w:after="0"/>
        <w:rPr>
          <w:rFonts w:ascii="Arial" w:hAnsi="Arial" w:cs="Arial"/>
          <w:sz w:val="21"/>
          <w:szCs w:val="21"/>
        </w:rPr>
      </w:pPr>
    </w:p>
    <w:p w14:paraId="0000010E" w14:textId="13A549EA" w:rsidR="00A9369E" w:rsidRPr="00034852" w:rsidRDefault="006E7525">
      <w:pPr>
        <w:spacing w:after="0"/>
        <w:jc w:val="both"/>
        <w:rPr>
          <w:rFonts w:ascii="Arial" w:hAnsi="Arial" w:cs="Arial"/>
          <w:sz w:val="21"/>
          <w:szCs w:val="21"/>
        </w:rPr>
      </w:pPr>
      <w:r w:rsidRPr="00034852">
        <w:rPr>
          <w:rFonts w:ascii="Arial" w:hAnsi="Arial" w:cs="Arial"/>
          <w:sz w:val="21"/>
          <w:szCs w:val="21"/>
        </w:rPr>
        <w:t xml:space="preserve">6.2 El Presidente podrá, con el aval del Comité Ejecutivo, convocar a juntas extraordinarias </w:t>
      </w:r>
      <w:r w:rsidR="00DE6B84" w:rsidRPr="00034852">
        <w:rPr>
          <w:rFonts w:ascii="Arial" w:hAnsi="Arial" w:cs="Arial"/>
          <w:sz w:val="21"/>
          <w:szCs w:val="21"/>
        </w:rPr>
        <w:t>de Asamblea</w:t>
      </w:r>
      <w:r w:rsidRPr="00034852">
        <w:rPr>
          <w:rFonts w:ascii="Arial" w:hAnsi="Arial" w:cs="Arial"/>
          <w:sz w:val="21"/>
          <w:szCs w:val="21"/>
        </w:rPr>
        <w:t xml:space="preserve"> General.</w:t>
      </w:r>
    </w:p>
    <w:p w14:paraId="0000010F" w14:textId="77777777" w:rsidR="00A9369E" w:rsidRPr="00034852" w:rsidRDefault="00A9369E">
      <w:pPr>
        <w:spacing w:after="0"/>
        <w:jc w:val="both"/>
        <w:rPr>
          <w:rFonts w:ascii="Arial" w:hAnsi="Arial" w:cs="Arial"/>
          <w:sz w:val="21"/>
          <w:szCs w:val="21"/>
        </w:rPr>
      </w:pPr>
    </w:p>
    <w:p w14:paraId="00000110" w14:textId="7DA4670F" w:rsidR="00A9369E" w:rsidRPr="00034852" w:rsidRDefault="006E7525">
      <w:pPr>
        <w:spacing w:after="0"/>
        <w:jc w:val="both"/>
        <w:rPr>
          <w:rFonts w:ascii="Arial" w:hAnsi="Arial" w:cs="Arial"/>
          <w:sz w:val="21"/>
          <w:szCs w:val="21"/>
        </w:rPr>
      </w:pPr>
      <w:r w:rsidRPr="00034852">
        <w:rPr>
          <w:rFonts w:ascii="Arial" w:hAnsi="Arial" w:cs="Arial"/>
          <w:sz w:val="21"/>
          <w:szCs w:val="21"/>
        </w:rPr>
        <w:t xml:space="preserve">6.3 El Presidente convocará a una junta extraordinaria de la Asamblea General a solicitud firmada por un tercio de los Miembros especificando los asuntos a tratar en </w:t>
      </w:r>
      <w:r w:rsidR="00DE6B84" w:rsidRPr="00034852">
        <w:rPr>
          <w:rFonts w:ascii="Arial" w:hAnsi="Arial" w:cs="Arial"/>
          <w:sz w:val="21"/>
          <w:szCs w:val="21"/>
        </w:rPr>
        <w:t>la propuesta</w:t>
      </w:r>
      <w:r w:rsidRPr="00034852">
        <w:rPr>
          <w:rFonts w:ascii="Arial" w:hAnsi="Arial" w:cs="Arial"/>
          <w:sz w:val="21"/>
          <w:szCs w:val="21"/>
        </w:rPr>
        <w:t xml:space="preserve"> junta.</w:t>
      </w:r>
    </w:p>
    <w:p w14:paraId="00000111" w14:textId="77777777" w:rsidR="00A9369E" w:rsidRPr="00034852" w:rsidRDefault="00A9369E">
      <w:pPr>
        <w:spacing w:after="0"/>
        <w:jc w:val="both"/>
        <w:rPr>
          <w:rFonts w:ascii="Arial" w:hAnsi="Arial" w:cs="Arial"/>
          <w:sz w:val="21"/>
          <w:szCs w:val="21"/>
        </w:rPr>
      </w:pPr>
    </w:p>
    <w:p w14:paraId="00000112" w14:textId="6543DF52" w:rsidR="00A9369E" w:rsidRPr="00034852" w:rsidRDefault="006E7525">
      <w:pPr>
        <w:spacing w:after="0"/>
        <w:jc w:val="both"/>
        <w:rPr>
          <w:rFonts w:ascii="Arial" w:hAnsi="Arial" w:cs="Arial"/>
          <w:sz w:val="21"/>
          <w:szCs w:val="21"/>
        </w:rPr>
      </w:pPr>
      <w:r w:rsidRPr="00034852">
        <w:rPr>
          <w:rFonts w:ascii="Arial" w:hAnsi="Arial" w:cs="Arial"/>
          <w:sz w:val="21"/>
          <w:szCs w:val="21"/>
        </w:rPr>
        <w:t xml:space="preserve">6.4 Todas las juntas de la Asamblea General o extraordinarias deberán convocarse por escrito con un mínimo de 60 días de anticipación estableciendo la hora y el lugar de la junta y una descripción de cada una de las resoluciones que se propondrán a la mesa. Cada Miembro tendrá derecho a recibir notificación de una junta de Asamblea General. Aparte de lo establecido en esta Normativa, ninguna junta de la Asamblea General u extraordinaria tratara asuntos que no estén establecidos en la convocatoria. La Normativa se aplica por igual a todas las juntas de Asamblea General o extraordinaria, excepto que </w:t>
      </w:r>
      <w:r w:rsidR="00DE6B84" w:rsidRPr="00034852">
        <w:rPr>
          <w:rFonts w:ascii="Arial" w:hAnsi="Arial" w:cs="Arial"/>
          <w:sz w:val="21"/>
          <w:szCs w:val="21"/>
        </w:rPr>
        <w:t>en la</w:t>
      </w:r>
      <w:r w:rsidRPr="00034852">
        <w:rPr>
          <w:rFonts w:ascii="Arial" w:hAnsi="Arial" w:cs="Arial"/>
          <w:sz w:val="21"/>
          <w:szCs w:val="21"/>
        </w:rPr>
        <w:t xml:space="preserve"> agenda de una junta extraordinaria solo puede contener </w:t>
      </w:r>
      <w:r w:rsidR="00DE6B84" w:rsidRPr="00034852">
        <w:rPr>
          <w:rFonts w:ascii="Arial" w:hAnsi="Arial" w:cs="Arial"/>
          <w:sz w:val="21"/>
          <w:szCs w:val="21"/>
        </w:rPr>
        <w:t>los asuntos</w:t>
      </w:r>
      <w:r w:rsidRPr="00034852">
        <w:rPr>
          <w:rFonts w:ascii="Arial" w:hAnsi="Arial" w:cs="Arial"/>
          <w:sz w:val="21"/>
          <w:szCs w:val="21"/>
        </w:rPr>
        <w:t xml:space="preserve"> especificados en la agenda proporcionada a los Miembros antes de la reunión.</w:t>
      </w:r>
    </w:p>
    <w:p w14:paraId="7BCFEA6E" w14:textId="2FC71B35" w:rsidR="0057790A" w:rsidRDefault="006E7525" w:rsidP="0057790A">
      <w:pPr>
        <w:jc w:val="both"/>
        <w:rPr>
          <w:rFonts w:ascii="Arial" w:hAnsi="Arial" w:cs="Arial"/>
        </w:rPr>
      </w:pPr>
      <w:r w:rsidRPr="00034852">
        <w:rPr>
          <w:rFonts w:ascii="Arial" w:hAnsi="Arial" w:cs="Arial"/>
        </w:rPr>
        <w:t xml:space="preserve">                       </w:t>
      </w:r>
    </w:p>
    <w:p w14:paraId="1F8E35E3" w14:textId="77777777" w:rsidR="0057790A" w:rsidRDefault="006E7525" w:rsidP="0057790A">
      <w:pPr>
        <w:jc w:val="both"/>
        <w:rPr>
          <w:rFonts w:ascii="Arial" w:hAnsi="Arial" w:cs="Arial"/>
        </w:rPr>
      </w:pPr>
      <w:r w:rsidRPr="00034852">
        <w:rPr>
          <w:rFonts w:ascii="Arial" w:hAnsi="Arial" w:cs="Arial"/>
        </w:rPr>
        <w:t xml:space="preserve">                                                                                                                         </w:t>
      </w:r>
    </w:p>
    <w:p w14:paraId="00000117" w14:textId="6FEF7A0A" w:rsidR="00A9369E" w:rsidRPr="009F3A54" w:rsidRDefault="006E7525" w:rsidP="009F3A54">
      <w:pPr>
        <w:keepNext/>
        <w:numPr>
          <w:ilvl w:val="0"/>
          <w:numId w:val="1"/>
        </w:numPr>
        <w:tabs>
          <w:tab w:val="num" w:pos="709"/>
        </w:tabs>
        <w:adjustRightInd w:val="0"/>
        <w:spacing w:after="200" w:line="240" w:lineRule="auto"/>
        <w:ind w:left="709" w:hanging="709"/>
        <w:jc w:val="both"/>
        <w:outlineLvl w:val="0"/>
        <w:rPr>
          <w:rFonts w:ascii="Arial" w:hAnsi="Arial" w:cs="Arial"/>
          <w:b/>
          <w:color w:val="000000"/>
          <w:sz w:val="24"/>
          <w:szCs w:val="24"/>
        </w:rPr>
      </w:pPr>
      <w:r w:rsidRPr="00A27642">
        <w:rPr>
          <w:rFonts w:ascii="Arial" w:eastAsia="Arial" w:hAnsi="Arial" w:cs="Arial"/>
          <w:b/>
          <w:bCs/>
          <w:caps/>
          <w:sz w:val="24"/>
          <w:szCs w:val="24"/>
          <w:lang w:val="es-MX" w:eastAsia="en-GB"/>
        </w:rPr>
        <w:lastRenderedPageBreak/>
        <w:t>SOLICITUD</w:t>
      </w:r>
      <w:r w:rsidRPr="00034852">
        <w:rPr>
          <w:rFonts w:ascii="Arial" w:hAnsi="Arial" w:cs="Arial"/>
          <w:b/>
          <w:color w:val="000000"/>
          <w:sz w:val="24"/>
          <w:szCs w:val="24"/>
        </w:rPr>
        <w:t xml:space="preserve"> DE RESOLUCIONES EN LA </w:t>
      </w:r>
      <w:r w:rsidRPr="0057790A">
        <w:rPr>
          <w:rFonts w:ascii="Arial" w:hAnsi="Arial" w:cs="Arial"/>
          <w:b/>
          <w:color w:val="000000"/>
        </w:rPr>
        <w:t>JUNTA</w:t>
      </w:r>
      <w:r w:rsidRPr="00034852">
        <w:rPr>
          <w:rFonts w:ascii="Arial" w:hAnsi="Arial" w:cs="Arial"/>
          <w:b/>
          <w:color w:val="000000"/>
          <w:sz w:val="24"/>
          <w:szCs w:val="24"/>
        </w:rPr>
        <w:t xml:space="preserve"> DE LA ASAMBLEA GENERAL</w:t>
      </w:r>
    </w:p>
    <w:p w14:paraId="00000118" w14:textId="5680EEB7" w:rsidR="00A9369E" w:rsidRPr="00034852" w:rsidRDefault="006E7525">
      <w:pPr>
        <w:jc w:val="both"/>
        <w:rPr>
          <w:rFonts w:ascii="Arial" w:hAnsi="Arial" w:cs="Arial"/>
          <w:sz w:val="21"/>
          <w:szCs w:val="21"/>
        </w:rPr>
      </w:pPr>
      <w:r w:rsidRPr="00034852">
        <w:rPr>
          <w:rFonts w:ascii="Arial" w:hAnsi="Arial" w:cs="Arial"/>
          <w:sz w:val="21"/>
          <w:szCs w:val="21"/>
        </w:rPr>
        <w:t>7.1 Al recibo de la solicitud 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sz w:val="21"/>
          <w:szCs w:val="21"/>
        </w:rPr>
        <w:t xml:space="preserve"> del escrito por parte de un Miembro expresando una resolución con al menos 30 días antes de la junta de la Asamblea General, el Presidente se asegurará que esta sea incluida en esa junta de la Asamblea General, y corresponde a 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sz w:val="21"/>
          <w:szCs w:val="21"/>
        </w:rPr>
        <w:t xml:space="preserve"> notificar a todos los Miembros el texto de la resolución dentro de los 7 días.</w:t>
      </w:r>
    </w:p>
    <w:p w14:paraId="00000119" w14:textId="4A9753EC" w:rsidR="00A9369E" w:rsidRDefault="006E7525">
      <w:pPr>
        <w:jc w:val="both"/>
        <w:rPr>
          <w:rFonts w:ascii="Arial" w:hAnsi="Arial" w:cs="Arial"/>
          <w:sz w:val="21"/>
          <w:szCs w:val="21"/>
        </w:rPr>
      </w:pPr>
      <w:r w:rsidRPr="00034852">
        <w:rPr>
          <w:rFonts w:ascii="Arial" w:hAnsi="Arial" w:cs="Arial"/>
          <w:sz w:val="21"/>
          <w:szCs w:val="21"/>
        </w:rPr>
        <w:t xml:space="preserve">7.2 Si un Miembro solicita en una Asamblea General que se agregue una resolución a la agenda, otro Miembro debe secundarla. Luego de recibir una propuesta válida, el Presidente </w:t>
      </w:r>
      <w:r w:rsidR="00DE6B84" w:rsidRPr="00034852">
        <w:rPr>
          <w:rFonts w:ascii="Arial" w:hAnsi="Arial" w:cs="Arial"/>
          <w:sz w:val="21"/>
          <w:szCs w:val="21"/>
        </w:rPr>
        <w:t>convocará a</w:t>
      </w:r>
      <w:r w:rsidRPr="00034852">
        <w:rPr>
          <w:rFonts w:ascii="Arial" w:hAnsi="Arial" w:cs="Arial"/>
          <w:sz w:val="21"/>
          <w:szCs w:val="21"/>
        </w:rPr>
        <w:t xml:space="preserve"> una votación sobre la inclusión de dicha resolución, y a discreción del Presidente determinará en qué punto de la junta se incluirá el debate de la resolución para luego someterla a votación.</w:t>
      </w:r>
    </w:p>
    <w:p w14:paraId="2A7B66E4" w14:textId="77777777" w:rsidR="0057790A" w:rsidRPr="00034852" w:rsidRDefault="0057790A">
      <w:pPr>
        <w:jc w:val="both"/>
        <w:rPr>
          <w:rFonts w:ascii="Arial" w:hAnsi="Arial" w:cs="Arial"/>
          <w:sz w:val="21"/>
          <w:szCs w:val="21"/>
        </w:rPr>
      </w:pPr>
    </w:p>
    <w:p w14:paraId="0000011A" w14:textId="4A4779B6" w:rsidR="00A9369E" w:rsidRPr="00034852" w:rsidRDefault="006E7525" w:rsidP="0057790A">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QUÓRUM EN LAS JUNTAS DE ASAMBLEA GENERAL</w:t>
      </w:r>
    </w:p>
    <w:p w14:paraId="0000011B" w14:textId="5B2710B8" w:rsidR="00A9369E" w:rsidRDefault="006E7525">
      <w:pPr>
        <w:jc w:val="both"/>
        <w:rPr>
          <w:rFonts w:ascii="Arial" w:hAnsi="Arial" w:cs="Arial"/>
          <w:sz w:val="21"/>
          <w:szCs w:val="21"/>
        </w:rPr>
      </w:pPr>
      <w:r w:rsidRPr="00034852">
        <w:rPr>
          <w:rFonts w:ascii="Arial" w:hAnsi="Arial" w:cs="Arial"/>
          <w:sz w:val="21"/>
          <w:szCs w:val="21"/>
        </w:rPr>
        <w:t>El quórum estará conformado por la mayoría de los Miembros (50 por ciento más uno).</w:t>
      </w:r>
    </w:p>
    <w:p w14:paraId="04B93F29" w14:textId="77777777" w:rsidR="0057790A" w:rsidRPr="00034852" w:rsidRDefault="0057790A">
      <w:pPr>
        <w:jc w:val="both"/>
        <w:rPr>
          <w:rFonts w:ascii="Arial" w:hAnsi="Arial" w:cs="Arial"/>
          <w:sz w:val="21"/>
          <w:szCs w:val="21"/>
        </w:rPr>
      </w:pPr>
    </w:p>
    <w:p w14:paraId="0000011C" w14:textId="4001D47F" w:rsidR="00A9369E" w:rsidRPr="00034852" w:rsidRDefault="006E7525" w:rsidP="0057790A">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RECOMENDACIÓN PARA LAS JUNTAS</w:t>
      </w:r>
    </w:p>
    <w:p w14:paraId="0000011D" w14:textId="7C93FFCF" w:rsidR="00A9369E" w:rsidRPr="00034852" w:rsidRDefault="006E7525">
      <w:pPr>
        <w:jc w:val="both"/>
        <w:rPr>
          <w:rFonts w:ascii="Arial" w:hAnsi="Arial" w:cs="Arial"/>
          <w:sz w:val="21"/>
          <w:szCs w:val="21"/>
        </w:rPr>
      </w:pPr>
      <w:r w:rsidRPr="00034852">
        <w:rPr>
          <w:rFonts w:ascii="Arial" w:hAnsi="Arial" w:cs="Arial"/>
          <w:sz w:val="21"/>
          <w:szCs w:val="21"/>
        </w:rPr>
        <w:t xml:space="preserve">9.1 Si dentro </w:t>
      </w:r>
      <w:r w:rsidR="00DE6B84" w:rsidRPr="00034852">
        <w:rPr>
          <w:rFonts w:ascii="Arial" w:hAnsi="Arial" w:cs="Arial"/>
          <w:sz w:val="21"/>
          <w:szCs w:val="21"/>
        </w:rPr>
        <w:t>la media</w:t>
      </w:r>
      <w:r w:rsidRPr="00034852">
        <w:rPr>
          <w:rFonts w:ascii="Arial" w:hAnsi="Arial" w:cs="Arial"/>
          <w:sz w:val="21"/>
          <w:szCs w:val="21"/>
        </w:rPr>
        <w:t xml:space="preserve"> hora después de programada la junta de la Asamblea </w:t>
      </w:r>
      <w:r w:rsidR="00DE6B84" w:rsidRPr="00034852">
        <w:rPr>
          <w:rFonts w:ascii="Arial" w:hAnsi="Arial" w:cs="Arial"/>
          <w:sz w:val="21"/>
          <w:szCs w:val="21"/>
        </w:rPr>
        <w:t>General no</w:t>
      </w:r>
      <w:r w:rsidRPr="00034852">
        <w:rPr>
          <w:rFonts w:ascii="Arial" w:hAnsi="Arial" w:cs="Arial"/>
          <w:sz w:val="21"/>
          <w:szCs w:val="21"/>
        </w:rPr>
        <w:t xml:space="preserve"> hubiere quorum, o si durante la </w:t>
      </w:r>
      <w:r w:rsidR="00DE6B84" w:rsidRPr="00034852">
        <w:rPr>
          <w:rFonts w:ascii="Arial" w:hAnsi="Arial" w:cs="Arial"/>
          <w:sz w:val="21"/>
          <w:szCs w:val="21"/>
        </w:rPr>
        <w:t>junta deja</w:t>
      </w:r>
      <w:r w:rsidRPr="00034852">
        <w:rPr>
          <w:rFonts w:ascii="Arial" w:hAnsi="Arial" w:cs="Arial"/>
          <w:sz w:val="21"/>
          <w:szCs w:val="21"/>
        </w:rPr>
        <w:t xml:space="preserve"> de existir el quorum, el Presidente de la junta deberá suspender la sesión. </w:t>
      </w:r>
    </w:p>
    <w:p w14:paraId="0000011E" w14:textId="77777777" w:rsidR="00A9369E" w:rsidRPr="00034852" w:rsidRDefault="006E7525">
      <w:pPr>
        <w:jc w:val="both"/>
        <w:rPr>
          <w:rFonts w:ascii="Arial" w:hAnsi="Arial" w:cs="Arial"/>
          <w:sz w:val="21"/>
          <w:szCs w:val="21"/>
        </w:rPr>
      </w:pPr>
      <w:r w:rsidRPr="00034852">
        <w:rPr>
          <w:rFonts w:ascii="Arial" w:hAnsi="Arial" w:cs="Arial"/>
          <w:sz w:val="21"/>
          <w:szCs w:val="21"/>
        </w:rPr>
        <w:t>9.2 El Presidente de la junta de la Asamblea General puede levantar una sesión en la que exista un quórum si:</w:t>
      </w:r>
    </w:p>
    <w:p w14:paraId="0000011F"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9.2.1 la junta acuerda un aplazamiento, o</w:t>
      </w:r>
    </w:p>
    <w:p w14:paraId="00000120"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9.2.2 el Presidente de la junta cree necesario un aplazamiento para proteger la seguridad de cualquier persona que asista a la junta o asegurar la conclusión de manera ordenada de los asuntos de la junta; o,</w:t>
      </w:r>
    </w:p>
    <w:p w14:paraId="00000121" w14:textId="77777777" w:rsidR="00A9369E" w:rsidRPr="00034852" w:rsidRDefault="006E7525">
      <w:pPr>
        <w:jc w:val="both"/>
        <w:rPr>
          <w:rFonts w:ascii="Arial" w:hAnsi="Arial" w:cs="Arial"/>
          <w:sz w:val="21"/>
          <w:szCs w:val="21"/>
        </w:rPr>
      </w:pPr>
      <w:r w:rsidRPr="00034852">
        <w:rPr>
          <w:rFonts w:ascii="Arial" w:hAnsi="Arial" w:cs="Arial"/>
          <w:sz w:val="21"/>
          <w:szCs w:val="21"/>
        </w:rPr>
        <w:t>9.3 al levantar la sesión de la Asamblea General, el Presidente de la junta deberá:</w:t>
      </w:r>
    </w:p>
    <w:p w14:paraId="00000122" w14:textId="568AD1F5" w:rsidR="00A9369E" w:rsidRPr="00034852" w:rsidRDefault="006E7525">
      <w:pPr>
        <w:jc w:val="both"/>
        <w:rPr>
          <w:rFonts w:ascii="Arial" w:hAnsi="Arial" w:cs="Arial"/>
          <w:sz w:val="21"/>
          <w:szCs w:val="21"/>
        </w:rPr>
      </w:pPr>
      <w:r w:rsidRPr="00034852">
        <w:rPr>
          <w:rFonts w:ascii="Arial" w:hAnsi="Arial" w:cs="Arial"/>
          <w:sz w:val="21"/>
          <w:szCs w:val="21"/>
        </w:rPr>
        <w:t xml:space="preserve">    9.3.1, especificar la hora y el lugar donde se suspende la sesión o establecer su continuación en </w:t>
      </w:r>
      <w:r w:rsidR="00DE6B84" w:rsidRPr="00034852">
        <w:rPr>
          <w:rFonts w:ascii="Arial" w:hAnsi="Arial" w:cs="Arial"/>
          <w:sz w:val="21"/>
          <w:szCs w:val="21"/>
        </w:rPr>
        <w:t>el lugar</w:t>
      </w:r>
      <w:r w:rsidRPr="00034852">
        <w:rPr>
          <w:rFonts w:ascii="Arial" w:hAnsi="Arial" w:cs="Arial"/>
          <w:sz w:val="21"/>
          <w:szCs w:val="21"/>
        </w:rPr>
        <w:t xml:space="preserve"> y fecha que fije el Comité Ejecutivo, y</w:t>
      </w:r>
    </w:p>
    <w:p w14:paraId="00000123"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9.3.2 se tenga en cuenta las instrucciones referentes a la hora y fecha de cualquier aplazamiento que haya dado a la junta.</w:t>
      </w:r>
    </w:p>
    <w:p w14:paraId="00000124" w14:textId="1F34F14B" w:rsidR="00A9369E" w:rsidRPr="00034852" w:rsidRDefault="006E7525">
      <w:pPr>
        <w:jc w:val="both"/>
        <w:rPr>
          <w:rFonts w:ascii="Arial" w:hAnsi="Arial" w:cs="Arial"/>
          <w:sz w:val="21"/>
          <w:szCs w:val="21"/>
        </w:rPr>
      </w:pPr>
      <w:r w:rsidRPr="00034852">
        <w:rPr>
          <w:rFonts w:ascii="Arial" w:hAnsi="Arial" w:cs="Arial"/>
          <w:sz w:val="21"/>
          <w:szCs w:val="21"/>
        </w:rPr>
        <w:t xml:space="preserve"> 9.4 Si la continuación de una junta aplazada se lleva a cabo más de 60 días después de su aplazamiento, la </w:t>
      </w:r>
      <w:r w:rsidR="006F502E">
        <w:rPr>
          <w:rFonts w:ascii="Arial" w:hAnsi="Arial" w:cs="Arial"/>
          <w:b/>
          <w:i/>
          <w:sz w:val="21"/>
          <w:szCs w:val="21"/>
        </w:rPr>
        <w:t>[NOA]</w:t>
      </w:r>
      <w:r w:rsidRPr="00034852">
        <w:rPr>
          <w:rFonts w:ascii="Arial" w:hAnsi="Arial" w:cs="Arial"/>
          <w:sz w:val="21"/>
          <w:szCs w:val="21"/>
        </w:rPr>
        <w:t xml:space="preserve"> debe notificarlo con al menos 30 días de antelación (es decir, excluyendo el día de la reunión aplazada y El día en que se da el aviso):</w:t>
      </w:r>
    </w:p>
    <w:p w14:paraId="00000125" w14:textId="389419B7" w:rsidR="00A9369E" w:rsidRPr="00034852" w:rsidRDefault="006E7525">
      <w:pPr>
        <w:jc w:val="both"/>
        <w:rPr>
          <w:rFonts w:ascii="Arial" w:hAnsi="Arial" w:cs="Arial"/>
          <w:sz w:val="21"/>
          <w:szCs w:val="21"/>
        </w:rPr>
      </w:pPr>
      <w:r w:rsidRPr="00034852">
        <w:rPr>
          <w:rFonts w:ascii="Arial" w:hAnsi="Arial" w:cs="Arial"/>
          <w:sz w:val="21"/>
          <w:szCs w:val="21"/>
        </w:rPr>
        <w:t xml:space="preserve">     9.4.1 se </w:t>
      </w:r>
      <w:r w:rsidR="00DE6B84" w:rsidRPr="00034852">
        <w:rPr>
          <w:rFonts w:ascii="Arial" w:hAnsi="Arial" w:cs="Arial"/>
          <w:sz w:val="21"/>
          <w:szCs w:val="21"/>
        </w:rPr>
        <w:t>convocará</w:t>
      </w:r>
      <w:r w:rsidRPr="00034852">
        <w:rPr>
          <w:rFonts w:ascii="Arial" w:hAnsi="Arial" w:cs="Arial"/>
          <w:sz w:val="21"/>
          <w:szCs w:val="21"/>
        </w:rPr>
        <w:t xml:space="preserve"> a las mismas personas que fueron notificadas de la junta de la Asamblea General, y</w:t>
      </w:r>
    </w:p>
    <w:p w14:paraId="00000126"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9.4.2 la nueva convocatoria debe contener la misma información de la primera notificación.</w:t>
      </w:r>
    </w:p>
    <w:p w14:paraId="0000012A" w14:textId="7E49FED2" w:rsidR="00A9369E" w:rsidRDefault="006E7525">
      <w:pPr>
        <w:jc w:val="both"/>
        <w:rPr>
          <w:rFonts w:ascii="Arial" w:hAnsi="Arial" w:cs="Arial"/>
          <w:sz w:val="21"/>
          <w:szCs w:val="21"/>
        </w:rPr>
      </w:pPr>
      <w:r w:rsidRPr="00034852">
        <w:rPr>
          <w:rFonts w:ascii="Arial" w:hAnsi="Arial" w:cs="Arial"/>
          <w:sz w:val="21"/>
          <w:szCs w:val="21"/>
        </w:rPr>
        <w:t xml:space="preserve">    9.5 No se podrá hacer ninguna negociación sobre algún asunto que no pudo ser tratado correctamente en una junta de Asamblea General aplazada.</w:t>
      </w:r>
    </w:p>
    <w:p w14:paraId="77C1B14D" w14:textId="77777777" w:rsidR="0057790A" w:rsidRPr="00034852" w:rsidRDefault="0057790A">
      <w:pPr>
        <w:jc w:val="both"/>
        <w:rPr>
          <w:rFonts w:ascii="Arial" w:hAnsi="Arial" w:cs="Arial"/>
          <w:sz w:val="21"/>
          <w:szCs w:val="21"/>
        </w:rPr>
      </w:pPr>
    </w:p>
    <w:p w14:paraId="0000012B" w14:textId="43F3E2A0" w:rsidR="00A9369E" w:rsidRPr="00034852" w:rsidRDefault="006E7525" w:rsidP="0057790A">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CONDUCCION DE ASAMBLEAS GENERALES</w:t>
      </w:r>
    </w:p>
    <w:p w14:paraId="0000012C" w14:textId="77777777" w:rsidR="00A9369E" w:rsidRPr="00034852" w:rsidRDefault="006E7525">
      <w:pPr>
        <w:jc w:val="both"/>
        <w:rPr>
          <w:rFonts w:ascii="Arial" w:hAnsi="Arial" w:cs="Arial"/>
          <w:sz w:val="21"/>
          <w:szCs w:val="21"/>
        </w:rPr>
      </w:pPr>
      <w:r w:rsidRPr="00034852">
        <w:rPr>
          <w:rFonts w:ascii="Arial" w:hAnsi="Arial" w:cs="Arial"/>
          <w:sz w:val="21"/>
          <w:szCs w:val="21"/>
        </w:rPr>
        <w:t>10.1 El Presidente deberá dirigir las juntas de Asamblea General</w:t>
      </w:r>
    </w:p>
    <w:p w14:paraId="0000012D" w14:textId="77777777" w:rsidR="00A9369E" w:rsidRPr="00034852" w:rsidRDefault="006E7525">
      <w:pPr>
        <w:jc w:val="both"/>
        <w:rPr>
          <w:rFonts w:ascii="Arial" w:hAnsi="Arial" w:cs="Arial"/>
          <w:sz w:val="21"/>
          <w:szCs w:val="21"/>
        </w:rPr>
      </w:pPr>
      <w:r w:rsidRPr="00034852">
        <w:rPr>
          <w:rFonts w:ascii="Arial" w:hAnsi="Arial" w:cs="Arial"/>
          <w:sz w:val="21"/>
          <w:szCs w:val="21"/>
        </w:rPr>
        <w:t>10.2 Si no estuviera el Presidente o este estuviese indispuesto para conducir la reunión o si no estuviese presente dentro de los diez minutos de la hora establecida para la junta</w:t>
      </w:r>
    </w:p>
    <w:p w14:paraId="0000012E"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10.2.1 los miembros presentes del Comité Ejecutivo o </w:t>
      </w:r>
    </w:p>
    <w:p w14:paraId="0000012F"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10.2.2 (si no estuvieren miembros del Comité Ejecutivo) los reunidos</w:t>
      </w:r>
    </w:p>
    <w:p w14:paraId="00000130" w14:textId="3EE0FFB1" w:rsidR="00A9369E" w:rsidRDefault="006E7525">
      <w:pPr>
        <w:jc w:val="both"/>
        <w:rPr>
          <w:rFonts w:ascii="Arial" w:hAnsi="Arial" w:cs="Arial"/>
          <w:sz w:val="21"/>
          <w:szCs w:val="21"/>
        </w:rPr>
      </w:pPr>
      <w:r w:rsidRPr="00034852">
        <w:rPr>
          <w:rFonts w:ascii="Arial" w:hAnsi="Arial" w:cs="Arial"/>
          <w:sz w:val="21"/>
          <w:szCs w:val="21"/>
        </w:rPr>
        <w:t>Deberán nombrar a un miembro del Comité Ejecutivo o, si no está disponible o no está dispuesto a presidir, un Miembro presidirá la reunión, y el nombramiento del Presidente de la junta deberá ser el primer punto de la reunión.</w:t>
      </w:r>
    </w:p>
    <w:p w14:paraId="58BE01A4" w14:textId="77777777" w:rsidR="0057790A" w:rsidRPr="00034852" w:rsidRDefault="0057790A">
      <w:pPr>
        <w:jc w:val="both"/>
        <w:rPr>
          <w:rFonts w:ascii="Arial" w:hAnsi="Arial" w:cs="Arial"/>
          <w:sz w:val="21"/>
          <w:szCs w:val="21"/>
        </w:rPr>
      </w:pPr>
    </w:p>
    <w:p w14:paraId="00000131" w14:textId="1AE42EB8" w:rsidR="00A9369E" w:rsidRPr="00034852" w:rsidRDefault="006E7525" w:rsidP="0057790A">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ASISTENCIA Y VOZ POR NO MIEMBROS</w:t>
      </w:r>
    </w:p>
    <w:p w14:paraId="00000132" w14:textId="77777777" w:rsidR="00A9369E" w:rsidRPr="00034852" w:rsidRDefault="006E7525">
      <w:pPr>
        <w:jc w:val="both"/>
        <w:rPr>
          <w:rFonts w:ascii="Arial" w:hAnsi="Arial" w:cs="Arial"/>
          <w:sz w:val="21"/>
          <w:szCs w:val="21"/>
        </w:rPr>
      </w:pPr>
      <w:r w:rsidRPr="00034852">
        <w:rPr>
          <w:rFonts w:ascii="Arial" w:hAnsi="Arial" w:cs="Arial"/>
          <w:sz w:val="21"/>
          <w:szCs w:val="21"/>
        </w:rPr>
        <w:t>11.1 Los miembros del Comité Ejecutivo pueden asistir y tener voz en las juntas de la Asamblea General.</w:t>
      </w:r>
    </w:p>
    <w:p w14:paraId="00000133" w14:textId="5C319217" w:rsidR="00A9369E" w:rsidRPr="00034852" w:rsidRDefault="006E7525">
      <w:pPr>
        <w:jc w:val="both"/>
        <w:rPr>
          <w:rFonts w:ascii="Arial" w:hAnsi="Arial" w:cs="Arial"/>
          <w:sz w:val="21"/>
          <w:szCs w:val="21"/>
        </w:rPr>
      </w:pPr>
      <w:r w:rsidRPr="00034852">
        <w:rPr>
          <w:rFonts w:ascii="Arial" w:hAnsi="Arial" w:cs="Arial"/>
          <w:sz w:val="21"/>
          <w:szCs w:val="21"/>
        </w:rPr>
        <w:t xml:space="preserve">11.2 El Presidente de la junta puede permitir la asistencia con voz a no Miembros en una junta </w:t>
      </w:r>
      <w:r w:rsidR="00DE6B84" w:rsidRPr="00034852">
        <w:rPr>
          <w:rFonts w:ascii="Arial" w:hAnsi="Arial" w:cs="Arial"/>
          <w:sz w:val="21"/>
          <w:szCs w:val="21"/>
        </w:rPr>
        <w:t>de Asamblea</w:t>
      </w:r>
      <w:r w:rsidRPr="00034852">
        <w:rPr>
          <w:rFonts w:ascii="Arial" w:hAnsi="Arial" w:cs="Arial"/>
          <w:sz w:val="21"/>
          <w:szCs w:val="21"/>
        </w:rPr>
        <w:t xml:space="preserve"> General</w:t>
      </w:r>
    </w:p>
    <w:p w14:paraId="00000134" w14:textId="0C51D057" w:rsidR="00A9369E" w:rsidRDefault="006E7525">
      <w:pPr>
        <w:jc w:val="both"/>
        <w:rPr>
          <w:rFonts w:ascii="Arial" w:hAnsi="Arial" w:cs="Arial"/>
          <w:sz w:val="21"/>
          <w:szCs w:val="21"/>
        </w:rPr>
      </w:pPr>
      <w:r w:rsidRPr="00034852">
        <w:rPr>
          <w:rFonts w:ascii="Arial" w:hAnsi="Arial" w:cs="Arial"/>
          <w:sz w:val="21"/>
          <w:szCs w:val="21"/>
        </w:rPr>
        <w:t xml:space="preserve">11.3 Cualquier persona que haya sido declarada culpable de una violación al Código de ética del COI, el Código de conducta de la </w:t>
      </w:r>
      <w:r w:rsidR="006F502E">
        <w:rPr>
          <w:rFonts w:ascii="Arial" w:hAnsi="Arial" w:cs="Arial"/>
          <w:b/>
          <w:i/>
          <w:sz w:val="21"/>
          <w:szCs w:val="21"/>
        </w:rPr>
        <w:t>[NOA]</w:t>
      </w:r>
      <w:r w:rsidRPr="00034852">
        <w:rPr>
          <w:rFonts w:ascii="Arial" w:hAnsi="Arial" w:cs="Arial"/>
          <w:sz w:val="21"/>
          <w:szCs w:val="21"/>
        </w:rPr>
        <w:t xml:space="preserve"> no podrá asistir a una Asamblea General.</w:t>
      </w:r>
    </w:p>
    <w:p w14:paraId="39B25254" w14:textId="77777777" w:rsidR="0057790A" w:rsidRPr="00034852" w:rsidRDefault="0057790A">
      <w:pPr>
        <w:jc w:val="both"/>
        <w:rPr>
          <w:rFonts w:ascii="Arial" w:hAnsi="Arial" w:cs="Arial"/>
          <w:sz w:val="21"/>
          <w:szCs w:val="21"/>
        </w:rPr>
      </w:pPr>
    </w:p>
    <w:p w14:paraId="00000135" w14:textId="734F76B4" w:rsidR="00A9369E" w:rsidRPr="00034852" w:rsidRDefault="006E7525" w:rsidP="0057790A">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VOTACION</w:t>
      </w:r>
    </w:p>
    <w:p w14:paraId="00000136" w14:textId="5B3D2C4F" w:rsidR="00A9369E" w:rsidRPr="00034852" w:rsidRDefault="006E7525">
      <w:pPr>
        <w:jc w:val="both"/>
        <w:rPr>
          <w:rFonts w:ascii="Arial" w:hAnsi="Arial" w:cs="Arial"/>
          <w:sz w:val="21"/>
          <w:szCs w:val="21"/>
        </w:rPr>
      </w:pPr>
      <w:r w:rsidRPr="00034852">
        <w:rPr>
          <w:rFonts w:ascii="Arial" w:hAnsi="Arial" w:cs="Arial"/>
          <w:sz w:val="21"/>
          <w:szCs w:val="21"/>
        </w:rPr>
        <w:t xml:space="preserve">12.1 Todos los votos serán a mano alzada, excepto los </w:t>
      </w:r>
      <w:r w:rsidR="00DE6B84" w:rsidRPr="00034852">
        <w:rPr>
          <w:rFonts w:ascii="Arial" w:hAnsi="Arial" w:cs="Arial"/>
          <w:sz w:val="21"/>
          <w:szCs w:val="21"/>
        </w:rPr>
        <w:t>de las</w:t>
      </w:r>
      <w:r w:rsidRPr="00034852">
        <w:rPr>
          <w:rFonts w:ascii="Arial" w:hAnsi="Arial" w:cs="Arial"/>
          <w:sz w:val="21"/>
          <w:szCs w:val="21"/>
        </w:rPr>
        <w:t xml:space="preserve"> </w:t>
      </w:r>
      <w:r w:rsidR="00DE6B84" w:rsidRPr="00034852">
        <w:rPr>
          <w:rFonts w:ascii="Arial" w:hAnsi="Arial" w:cs="Arial"/>
          <w:sz w:val="21"/>
          <w:szCs w:val="21"/>
        </w:rPr>
        <w:t>elecciones que</w:t>
      </w:r>
      <w:r w:rsidRPr="00034852">
        <w:rPr>
          <w:rFonts w:ascii="Arial" w:hAnsi="Arial" w:cs="Arial"/>
          <w:sz w:val="21"/>
          <w:szCs w:val="21"/>
        </w:rPr>
        <w:t xml:space="preserve"> se realizarán por voto secreta y:</w:t>
      </w:r>
    </w:p>
    <w:p w14:paraId="00000137"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12.1.1 cualquier Miembro; o</w:t>
      </w:r>
    </w:p>
    <w:p w14:paraId="00000138" w14:textId="04C6BE93" w:rsidR="00A9369E" w:rsidRPr="00034852" w:rsidRDefault="006E7525">
      <w:pPr>
        <w:jc w:val="both"/>
        <w:rPr>
          <w:rFonts w:ascii="Arial" w:hAnsi="Arial" w:cs="Arial"/>
          <w:sz w:val="21"/>
          <w:szCs w:val="21"/>
        </w:rPr>
      </w:pPr>
      <w:r w:rsidRPr="00034852">
        <w:rPr>
          <w:rFonts w:ascii="Arial" w:hAnsi="Arial" w:cs="Arial"/>
          <w:sz w:val="21"/>
          <w:szCs w:val="21"/>
        </w:rPr>
        <w:t xml:space="preserve">    12.1.2 el Presidente </w:t>
      </w:r>
      <w:r w:rsidR="00DE6B84" w:rsidRPr="00034852">
        <w:rPr>
          <w:rFonts w:ascii="Arial" w:hAnsi="Arial" w:cs="Arial"/>
          <w:sz w:val="21"/>
          <w:szCs w:val="21"/>
        </w:rPr>
        <w:t>puede solicitar</w:t>
      </w:r>
      <w:r w:rsidRPr="00034852">
        <w:rPr>
          <w:rFonts w:ascii="Arial" w:hAnsi="Arial" w:cs="Arial"/>
          <w:sz w:val="21"/>
          <w:szCs w:val="21"/>
        </w:rPr>
        <w:t xml:space="preserve"> votar en </w:t>
      </w:r>
      <w:r w:rsidR="00DE6B84" w:rsidRPr="00034852">
        <w:rPr>
          <w:rFonts w:ascii="Arial" w:hAnsi="Arial" w:cs="Arial"/>
          <w:sz w:val="21"/>
          <w:szCs w:val="21"/>
        </w:rPr>
        <w:t>secreto o</w:t>
      </w:r>
      <w:r w:rsidRPr="00034852">
        <w:rPr>
          <w:rFonts w:ascii="Arial" w:hAnsi="Arial" w:cs="Arial"/>
          <w:sz w:val="21"/>
          <w:szCs w:val="21"/>
        </w:rPr>
        <w:t xml:space="preserve"> por mano alzada </w:t>
      </w:r>
    </w:p>
    <w:p w14:paraId="00000139" w14:textId="77777777" w:rsidR="00A9369E" w:rsidRPr="00034852" w:rsidRDefault="006E7525">
      <w:pPr>
        <w:jc w:val="both"/>
        <w:rPr>
          <w:rFonts w:ascii="Arial" w:hAnsi="Arial" w:cs="Arial"/>
          <w:sz w:val="21"/>
          <w:szCs w:val="21"/>
        </w:rPr>
      </w:pPr>
      <w:r w:rsidRPr="00034852">
        <w:rPr>
          <w:rFonts w:ascii="Arial" w:hAnsi="Arial" w:cs="Arial"/>
          <w:sz w:val="21"/>
          <w:szCs w:val="21"/>
        </w:rPr>
        <w:t>12.2 Únicamente los Miembros pueden votar en secreto o por mano alzada.</w:t>
      </w:r>
    </w:p>
    <w:p w14:paraId="0000013A" w14:textId="5D542B68" w:rsidR="00A9369E" w:rsidRPr="00034852" w:rsidRDefault="006E7525">
      <w:pPr>
        <w:jc w:val="both"/>
        <w:rPr>
          <w:rFonts w:ascii="Arial" w:hAnsi="Arial" w:cs="Arial"/>
          <w:sz w:val="21"/>
          <w:szCs w:val="21"/>
        </w:rPr>
      </w:pPr>
      <w:r w:rsidRPr="00034852">
        <w:rPr>
          <w:rFonts w:ascii="Arial" w:hAnsi="Arial" w:cs="Arial"/>
          <w:sz w:val="21"/>
          <w:szCs w:val="21"/>
        </w:rPr>
        <w:t xml:space="preserve">12.3 Únicamente aquellos presentes a una </w:t>
      </w:r>
      <w:r w:rsidR="00DE6B84" w:rsidRPr="00034852">
        <w:rPr>
          <w:rFonts w:ascii="Arial" w:hAnsi="Arial" w:cs="Arial"/>
          <w:sz w:val="21"/>
          <w:szCs w:val="21"/>
        </w:rPr>
        <w:t>junta de</w:t>
      </w:r>
      <w:r w:rsidRPr="00034852">
        <w:rPr>
          <w:rFonts w:ascii="Arial" w:hAnsi="Arial" w:cs="Arial"/>
          <w:sz w:val="21"/>
          <w:szCs w:val="21"/>
        </w:rPr>
        <w:t xml:space="preserve"> Asamblea General tienen derecho a votar.</w:t>
      </w:r>
    </w:p>
    <w:p w14:paraId="0000013B" w14:textId="77777777" w:rsidR="00A9369E" w:rsidRPr="00034852" w:rsidRDefault="006E7525">
      <w:pPr>
        <w:jc w:val="both"/>
        <w:rPr>
          <w:rFonts w:ascii="Arial" w:hAnsi="Arial" w:cs="Arial"/>
          <w:sz w:val="21"/>
          <w:szCs w:val="21"/>
        </w:rPr>
      </w:pPr>
      <w:r w:rsidRPr="00034852">
        <w:rPr>
          <w:rFonts w:ascii="Arial" w:hAnsi="Arial" w:cs="Arial"/>
          <w:sz w:val="21"/>
          <w:szCs w:val="21"/>
        </w:rPr>
        <w:t>12.4 Todo Miembro votante debe ser un atleta Olímpico y no habrá votos por poder.</w:t>
      </w:r>
    </w:p>
    <w:p w14:paraId="00000140" w14:textId="1C732A1C" w:rsidR="00A9369E" w:rsidRDefault="006E7525">
      <w:pPr>
        <w:jc w:val="both"/>
        <w:rPr>
          <w:rFonts w:ascii="Arial" w:hAnsi="Arial" w:cs="Arial"/>
          <w:sz w:val="21"/>
          <w:szCs w:val="21"/>
        </w:rPr>
      </w:pPr>
      <w:r w:rsidRPr="00034852">
        <w:rPr>
          <w:rFonts w:ascii="Arial" w:hAnsi="Arial" w:cs="Arial"/>
          <w:sz w:val="21"/>
          <w:szCs w:val="21"/>
        </w:rPr>
        <w:t>12.5 Las decisiones de la Asamblea General se toman por mayoría de votos emitidos, Artículo 11 de la Constitución de 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sz w:val="21"/>
          <w:szCs w:val="21"/>
        </w:rPr>
        <w:t xml:space="preserve">. Votos en blanco, en mal estado o incorrectos se descartarán y no se tomarán en consideración en el cálculo de la mayoría requerida, ni tampoco las abstenciones. En el caso de un empate en la votación, el Presidente de la junta en la que se tome dicho voto emitirá el voto decisivo, exceptuando cuando hay elecciones, en cuyo caso se continuará votando hasta que eliminar el empate. El Comité Ejecutivo puede solicitar una votación por correo sobre cualquier asunto, excepto para la modificación de los Constitución y la Normativa. Los votos emitidos en cualquier junta serán recolectados, contados por escrutadores nombrados por el Presidente y aprobados por mayoría de votos de los miembros </w:t>
      </w:r>
      <w:r w:rsidRPr="00034852">
        <w:rPr>
          <w:rFonts w:ascii="Arial" w:hAnsi="Arial" w:cs="Arial"/>
          <w:sz w:val="21"/>
          <w:szCs w:val="21"/>
        </w:rPr>
        <w:lastRenderedPageBreak/>
        <w:t xml:space="preserve">del Comité Ejecutivo. El Comité Ejecutivo puede especificar procedimientos adicionales para los votos de </w:t>
      </w:r>
      <w:r w:rsidR="00DE6B84" w:rsidRPr="00034852">
        <w:rPr>
          <w:rFonts w:ascii="Arial" w:hAnsi="Arial" w:cs="Arial"/>
          <w:sz w:val="21"/>
          <w:szCs w:val="21"/>
        </w:rPr>
        <w:t>elección de</w:t>
      </w:r>
      <w:r w:rsidRPr="00034852">
        <w:rPr>
          <w:rFonts w:ascii="Arial" w:hAnsi="Arial" w:cs="Arial"/>
          <w:sz w:val="21"/>
          <w:szCs w:val="21"/>
        </w:rPr>
        <w:t xml:space="preserve"> conformidad con esta Constitución.</w:t>
      </w:r>
    </w:p>
    <w:p w14:paraId="092343C0" w14:textId="77777777" w:rsidR="0057790A" w:rsidRPr="00034852" w:rsidRDefault="0057790A">
      <w:pPr>
        <w:jc w:val="both"/>
        <w:rPr>
          <w:rFonts w:ascii="Arial" w:hAnsi="Arial" w:cs="Arial"/>
          <w:sz w:val="21"/>
          <w:szCs w:val="21"/>
        </w:rPr>
      </w:pPr>
    </w:p>
    <w:p w14:paraId="00000141" w14:textId="69656202" w:rsidR="00A9369E" w:rsidRPr="00034852" w:rsidRDefault="006E7525" w:rsidP="00714856">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ERRORES DE VOTACION Y DISPUTAS</w:t>
      </w:r>
    </w:p>
    <w:p w14:paraId="00000142" w14:textId="68236F19" w:rsidR="00A9369E" w:rsidRPr="00034852" w:rsidRDefault="006E7525">
      <w:pPr>
        <w:jc w:val="both"/>
        <w:rPr>
          <w:rFonts w:ascii="Arial" w:hAnsi="Arial" w:cs="Arial"/>
          <w:sz w:val="21"/>
          <w:szCs w:val="21"/>
        </w:rPr>
      </w:pPr>
      <w:r w:rsidRPr="00034852">
        <w:rPr>
          <w:rFonts w:ascii="Arial" w:hAnsi="Arial" w:cs="Arial"/>
          <w:sz w:val="21"/>
          <w:szCs w:val="21"/>
        </w:rPr>
        <w:t xml:space="preserve">13.1 No se podrá presentar objeción </w:t>
      </w:r>
      <w:r w:rsidR="00DE6B84" w:rsidRPr="00034852">
        <w:rPr>
          <w:rFonts w:ascii="Arial" w:hAnsi="Arial" w:cs="Arial"/>
          <w:sz w:val="21"/>
          <w:szCs w:val="21"/>
        </w:rPr>
        <w:t>alguna a</w:t>
      </w:r>
      <w:r w:rsidRPr="00034852">
        <w:rPr>
          <w:rFonts w:ascii="Arial" w:hAnsi="Arial" w:cs="Arial"/>
          <w:sz w:val="21"/>
          <w:szCs w:val="21"/>
        </w:rPr>
        <w:t xml:space="preserve"> la calificación de algún votante en una junta de Asamblea General, excepto en las juntas aplazadas o aquellas donde se presenta la votación objetada, y será válido cualquier voto no rechazado en la junta.</w:t>
      </w:r>
    </w:p>
    <w:p w14:paraId="00000143" w14:textId="716DC702" w:rsidR="00A9369E" w:rsidRDefault="006E7525">
      <w:pPr>
        <w:jc w:val="both"/>
        <w:rPr>
          <w:rFonts w:ascii="Arial" w:hAnsi="Arial" w:cs="Arial"/>
          <w:sz w:val="21"/>
          <w:szCs w:val="21"/>
        </w:rPr>
      </w:pPr>
      <w:r w:rsidRPr="00034852">
        <w:rPr>
          <w:rFonts w:ascii="Arial" w:hAnsi="Arial" w:cs="Arial"/>
          <w:sz w:val="21"/>
          <w:szCs w:val="21"/>
        </w:rPr>
        <w:t>13.2 Cualquier objeción de este tipo debe remitirse al Presidente de la junta, cuya decisión es definitiva.</w:t>
      </w:r>
    </w:p>
    <w:p w14:paraId="1B78813A" w14:textId="77777777" w:rsidR="00714856" w:rsidRPr="00034852" w:rsidRDefault="00714856">
      <w:pPr>
        <w:jc w:val="both"/>
        <w:rPr>
          <w:rFonts w:ascii="Arial" w:hAnsi="Arial" w:cs="Arial"/>
          <w:sz w:val="21"/>
          <w:szCs w:val="21"/>
        </w:rPr>
      </w:pPr>
    </w:p>
    <w:p w14:paraId="00000144" w14:textId="7F4FF102" w:rsidR="00A9369E" w:rsidRPr="00034852" w:rsidRDefault="006E7525" w:rsidP="00714856">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MODIFICACIONES A LAS RESOLUCIONES</w:t>
      </w:r>
    </w:p>
    <w:p w14:paraId="00000145" w14:textId="671A44A8" w:rsidR="00A9369E" w:rsidRPr="00034852" w:rsidRDefault="006E7525">
      <w:pPr>
        <w:jc w:val="both"/>
        <w:rPr>
          <w:rFonts w:ascii="Arial" w:hAnsi="Arial" w:cs="Arial"/>
          <w:sz w:val="21"/>
          <w:szCs w:val="21"/>
        </w:rPr>
      </w:pPr>
      <w:r w:rsidRPr="00034852">
        <w:rPr>
          <w:rFonts w:ascii="Arial" w:hAnsi="Arial" w:cs="Arial"/>
          <w:sz w:val="21"/>
          <w:szCs w:val="21"/>
        </w:rPr>
        <w:t>14.1 Una resolución para remover a un miembro de 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sz w:val="21"/>
          <w:szCs w:val="21"/>
        </w:rPr>
        <w:t xml:space="preserve">, para enmendar la Constitución o la Normativa o para disolver la </w:t>
      </w:r>
      <w:r w:rsidR="006F502E">
        <w:rPr>
          <w:rFonts w:ascii="Arial" w:hAnsi="Arial" w:cs="Arial"/>
          <w:b/>
          <w:i/>
          <w:sz w:val="21"/>
          <w:szCs w:val="21"/>
        </w:rPr>
        <w:t>[NOA]</w:t>
      </w:r>
      <w:r w:rsidRPr="00034852">
        <w:rPr>
          <w:rFonts w:ascii="Arial" w:hAnsi="Arial" w:cs="Arial"/>
          <w:sz w:val="21"/>
          <w:szCs w:val="21"/>
        </w:rPr>
        <w:t xml:space="preserve"> puede ser enmendada por mayoría de votos en una junta de Asamblea General, si:</w:t>
      </w:r>
    </w:p>
    <w:p w14:paraId="00000146"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14.1.1 El Presidente propone la enmienda en la junta donde se propondrá la resolución; y</w:t>
      </w:r>
    </w:p>
    <w:p w14:paraId="00000147"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14.1.2 la enmienda no va más allá de lo necesario para corregir un error gramatical u otro error no sustantivo de la resolución</w:t>
      </w:r>
    </w:p>
    <w:p w14:paraId="00000148" w14:textId="29AFA347" w:rsidR="00A9369E" w:rsidRPr="00034852" w:rsidRDefault="006E7525">
      <w:pPr>
        <w:jc w:val="both"/>
        <w:rPr>
          <w:rFonts w:ascii="Arial" w:hAnsi="Arial" w:cs="Arial"/>
          <w:sz w:val="21"/>
          <w:szCs w:val="21"/>
        </w:rPr>
      </w:pPr>
      <w:r w:rsidRPr="00034852">
        <w:rPr>
          <w:rFonts w:ascii="Arial" w:hAnsi="Arial" w:cs="Arial"/>
          <w:sz w:val="21"/>
          <w:szCs w:val="21"/>
        </w:rPr>
        <w:t xml:space="preserve">14.2 Sujeto a la Normativa14.1, cualquier resolución puede ser enmendada por mayoría de votos en una junta de la Asamblea </w:t>
      </w:r>
      <w:r w:rsidR="00DE6B84" w:rsidRPr="00034852">
        <w:rPr>
          <w:rFonts w:ascii="Arial" w:hAnsi="Arial" w:cs="Arial"/>
          <w:sz w:val="21"/>
          <w:szCs w:val="21"/>
        </w:rPr>
        <w:t>General; si</w:t>
      </w:r>
      <w:r w:rsidRPr="00034852">
        <w:rPr>
          <w:rFonts w:ascii="Arial" w:hAnsi="Arial" w:cs="Arial"/>
          <w:sz w:val="21"/>
          <w:szCs w:val="21"/>
        </w:rPr>
        <w:t>:</w:t>
      </w:r>
    </w:p>
    <w:p w14:paraId="00000149" w14:textId="7217C0EB" w:rsidR="00A9369E" w:rsidRPr="00034852" w:rsidRDefault="006E7525">
      <w:pPr>
        <w:jc w:val="both"/>
        <w:rPr>
          <w:rFonts w:ascii="Arial" w:hAnsi="Arial" w:cs="Arial"/>
          <w:sz w:val="21"/>
          <w:szCs w:val="21"/>
        </w:rPr>
      </w:pPr>
      <w:r w:rsidRPr="00034852">
        <w:rPr>
          <w:rFonts w:ascii="Arial" w:hAnsi="Arial" w:cs="Arial"/>
          <w:sz w:val="21"/>
          <w:szCs w:val="21"/>
        </w:rPr>
        <w:t xml:space="preserve">    14.2.1. Un miembro de la </w:t>
      </w:r>
      <w:r w:rsidR="006F502E">
        <w:rPr>
          <w:rFonts w:ascii="Arial" w:hAnsi="Arial" w:cs="Arial"/>
          <w:b/>
          <w:i/>
          <w:sz w:val="21"/>
          <w:szCs w:val="21"/>
        </w:rPr>
        <w:t>[NOA]</w:t>
      </w:r>
      <w:r w:rsidRPr="00034852">
        <w:rPr>
          <w:rFonts w:ascii="Arial" w:hAnsi="Arial" w:cs="Arial"/>
          <w:sz w:val="21"/>
          <w:szCs w:val="21"/>
        </w:rPr>
        <w:t xml:space="preserve"> notificará por escrito la enmienda </w:t>
      </w:r>
      <w:r w:rsidR="00DE6B84" w:rsidRPr="00034852">
        <w:rPr>
          <w:rFonts w:ascii="Arial" w:hAnsi="Arial" w:cs="Arial"/>
          <w:sz w:val="21"/>
          <w:szCs w:val="21"/>
        </w:rPr>
        <w:t>propuesta, por</w:t>
      </w:r>
      <w:r w:rsidRPr="00034852">
        <w:rPr>
          <w:rFonts w:ascii="Arial" w:hAnsi="Arial" w:cs="Arial"/>
          <w:sz w:val="21"/>
          <w:szCs w:val="21"/>
        </w:rPr>
        <w:t xml:space="preserve"> lo menos 48 horas antes de realizarse la junta (o una fecha más tarde que determine el Presidente de la junta), y</w:t>
      </w:r>
    </w:p>
    <w:p w14:paraId="0000014A"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14.2.2 si a consideración razonable del Presidente de la junta la enmienda propuesta no altera sustancialmente el alcance de la resolución.</w:t>
      </w:r>
    </w:p>
    <w:p w14:paraId="0000014B" w14:textId="38DDE758" w:rsidR="00A9369E" w:rsidRDefault="006E7525">
      <w:pPr>
        <w:jc w:val="both"/>
        <w:rPr>
          <w:rFonts w:ascii="Arial" w:hAnsi="Arial" w:cs="Arial"/>
          <w:sz w:val="21"/>
          <w:szCs w:val="21"/>
        </w:rPr>
      </w:pPr>
      <w:r w:rsidRPr="00034852">
        <w:rPr>
          <w:rFonts w:ascii="Arial" w:hAnsi="Arial" w:cs="Arial"/>
          <w:sz w:val="21"/>
          <w:szCs w:val="21"/>
        </w:rPr>
        <w:t>14.3 Si erróneamente el Presidente de la junta, actuando de buena fe, decide que una enmienda a una resolución está fuera de orden, su error no invalidará la votación de dicha resolución.</w:t>
      </w:r>
    </w:p>
    <w:p w14:paraId="3400DA22" w14:textId="77777777" w:rsidR="00714856" w:rsidRPr="00034852" w:rsidRDefault="00714856">
      <w:pPr>
        <w:jc w:val="both"/>
        <w:rPr>
          <w:rFonts w:ascii="Arial" w:hAnsi="Arial" w:cs="Arial"/>
          <w:sz w:val="21"/>
          <w:szCs w:val="21"/>
        </w:rPr>
      </w:pPr>
    </w:p>
    <w:p w14:paraId="0000014C" w14:textId="294FF555" w:rsidR="00A9369E" w:rsidRPr="00034852" w:rsidRDefault="006E7525" w:rsidP="00714856">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RESOLUCION ESCRITA</w:t>
      </w:r>
    </w:p>
    <w:p w14:paraId="0000014D" w14:textId="77777777" w:rsidR="00A9369E" w:rsidRPr="00034852" w:rsidRDefault="006E7525">
      <w:pPr>
        <w:jc w:val="both"/>
        <w:rPr>
          <w:rFonts w:ascii="Arial" w:hAnsi="Arial" w:cs="Arial"/>
          <w:sz w:val="21"/>
          <w:szCs w:val="21"/>
        </w:rPr>
      </w:pPr>
      <w:r w:rsidRPr="00034852">
        <w:rPr>
          <w:rFonts w:ascii="Arial" w:hAnsi="Arial" w:cs="Arial"/>
          <w:sz w:val="21"/>
          <w:szCs w:val="21"/>
        </w:rPr>
        <w:t>15.1 Una resolución ejecutada por los Miembros que hubieran estado presentes y votado en una junta de Asamblea General será tan válida y efectiva como si hubiera sido aprobada en una Asamblea General debidamente convocada y celebrada.</w:t>
      </w:r>
    </w:p>
    <w:p w14:paraId="00000153" w14:textId="33D30EB9" w:rsidR="00A9369E" w:rsidRPr="00034852" w:rsidRDefault="006E7525" w:rsidP="00714856">
      <w:pPr>
        <w:jc w:val="both"/>
        <w:rPr>
          <w:rFonts w:ascii="Arial" w:hAnsi="Arial" w:cs="Arial"/>
          <w:b/>
          <w:sz w:val="24"/>
          <w:szCs w:val="24"/>
        </w:rPr>
      </w:pPr>
      <w:r w:rsidRPr="00034852">
        <w:rPr>
          <w:rFonts w:ascii="Arial" w:hAnsi="Arial" w:cs="Arial"/>
          <w:sz w:val="21"/>
          <w:szCs w:val="21"/>
        </w:rPr>
        <w:t xml:space="preserve">    15.2 Para los fines de esta Normativa 15:</w:t>
      </w:r>
    </w:p>
    <w:p w14:paraId="00000154" w14:textId="7F25ABF1" w:rsidR="00A9369E" w:rsidRPr="00034852" w:rsidRDefault="006E7525">
      <w:pPr>
        <w:jc w:val="both"/>
        <w:rPr>
          <w:rFonts w:ascii="Arial" w:hAnsi="Arial" w:cs="Arial"/>
          <w:i/>
          <w:sz w:val="21"/>
          <w:szCs w:val="21"/>
        </w:rPr>
      </w:pPr>
      <w:r w:rsidRPr="00034852">
        <w:rPr>
          <w:rFonts w:ascii="Arial" w:hAnsi="Arial" w:cs="Arial"/>
          <w:sz w:val="21"/>
          <w:szCs w:val="21"/>
        </w:rPr>
        <w:t xml:space="preserve">    15.2.1 Una resolución </w:t>
      </w:r>
      <w:r w:rsidR="00DE6B84" w:rsidRPr="00034852">
        <w:rPr>
          <w:rFonts w:ascii="Arial" w:hAnsi="Arial" w:cs="Arial"/>
          <w:sz w:val="21"/>
          <w:szCs w:val="21"/>
        </w:rPr>
        <w:t>consistirá en</w:t>
      </w:r>
      <w:r w:rsidRPr="00034852">
        <w:rPr>
          <w:rFonts w:ascii="Arial" w:hAnsi="Arial" w:cs="Arial"/>
          <w:sz w:val="21"/>
          <w:szCs w:val="21"/>
        </w:rPr>
        <w:t xml:space="preserve"> uno o más instrumentos escritos (incluyendo impuestos) o una o más comunicaciones electrónicas enviadas a una dirección especificada para tal efecto por la </w:t>
      </w:r>
      <w:r w:rsidR="006F502E">
        <w:rPr>
          <w:rFonts w:ascii="Arial" w:hAnsi="Arial" w:cs="Arial"/>
          <w:b/>
          <w:i/>
          <w:sz w:val="21"/>
          <w:szCs w:val="21"/>
        </w:rPr>
        <w:t>[NOA]</w:t>
      </w:r>
      <w:r w:rsidRPr="00034852">
        <w:rPr>
          <w:rFonts w:ascii="Arial" w:hAnsi="Arial" w:cs="Arial"/>
          <w:i/>
          <w:sz w:val="21"/>
          <w:szCs w:val="21"/>
        </w:rPr>
        <w:t>.</w:t>
      </w:r>
    </w:p>
    <w:p w14:paraId="00000155"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15.2.2 Un instrumento escrito se considerará ejecutado cuando la persona que lo ejecuta lo firma</w:t>
      </w:r>
    </w:p>
    <w:p w14:paraId="00000156" w14:textId="77777777" w:rsidR="00A9369E" w:rsidRPr="00034852" w:rsidRDefault="006E7525">
      <w:pPr>
        <w:jc w:val="both"/>
        <w:rPr>
          <w:rFonts w:ascii="Arial" w:hAnsi="Arial" w:cs="Arial"/>
          <w:sz w:val="21"/>
          <w:szCs w:val="21"/>
        </w:rPr>
      </w:pPr>
      <w:r w:rsidRPr="00034852">
        <w:rPr>
          <w:rFonts w:ascii="Arial" w:hAnsi="Arial" w:cs="Arial"/>
          <w:sz w:val="21"/>
          <w:szCs w:val="21"/>
        </w:rPr>
        <w:lastRenderedPageBreak/>
        <w:t xml:space="preserve">    15.2.3 se ejecuta una comunicación electrónica cuando el ejecutor la envía, siempre que haya sido autenticada de la manera prescripta por el Secretario General (si la hubiera). </w:t>
      </w:r>
    </w:p>
    <w:p w14:paraId="00000157"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15.2.4 el Miembro no necesitará ejecutar el mismo instrumento por escrito o comunicación electrónica</w:t>
      </w:r>
    </w:p>
    <w:p w14:paraId="00000158"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15.2.5 Una resolución será efectiva cuando el Secretario General certifique que ha recibido suficientes pruebas de la ejecución de la resolución.</w:t>
      </w:r>
    </w:p>
    <w:p w14:paraId="00000159"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15.2.6 si no se designa un Secretario General, el Presidente desempeñará las funciones del Secretario General en virtud de esta Normativa 15.</w:t>
      </w:r>
    </w:p>
    <w:p w14:paraId="0000015A"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15.2.7, la resolución debe ir acompañada de un informe al Miembro expresando su acuerdo y significado con la resolución y la fecha en que esto ser hará; y</w:t>
      </w:r>
    </w:p>
    <w:p w14:paraId="0000015B"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15.2.8 una resolución escrita propuesta caducará si no se aprueba antes de 60 días contados a partir de la fecha de circulación.</w:t>
      </w:r>
    </w:p>
    <w:p w14:paraId="0000015C" w14:textId="77777777" w:rsidR="00A9369E" w:rsidRPr="00034852" w:rsidRDefault="00A9369E">
      <w:pPr>
        <w:jc w:val="center"/>
        <w:rPr>
          <w:rFonts w:ascii="Arial" w:hAnsi="Arial" w:cs="Arial"/>
          <w:b/>
          <w:sz w:val="24"/>
          <w:szCs w:val="24"/>
        </w:rPr>
      </w:pPr>
    </w:p>
    <w:p w14:paraId="0000015D" w14:textId="77777777" w:rsidR="00A9369E" w:rsidRPr="00034852" w:rsidRDefault="006E7525">
      <w:pPr>
        <w:jc w:val="center"/>
        <w:rPr>
          <w:rFonts w:ascii="Arial" w:hAnsi="Arial" w:cs="Arial"/>
          <w:b/>
          <w:sz w:val="24"/>
          <w:szCs w:val="24"/>
        </w:rPr>
      </w:pPr>
      <w:r w:rsidRPr="00034852">
        <w:rPr>
          <w:rFonts w:ascii="Arial" w:hAnsi="Arial" w:cs="Arial"/>
          <w:b/>
          <w:sz w:val="24"/>
          <w:szCs w:val="24"/>
        </w:rPr>
        <w:t>COMITÉ EJECUTIVO</w:t>
      </w:r>
    </w:p>
    <w:p w14:paraId="0000015E" w14:textId="77777777" w:rsidR="00A9369E" w:rsidRPr="00034852" w:rsidRDefault="00A9369E">
      <w:pPr>
        <w:jc w:val="center"/>
        <w:rPr>
          <w:rFonts w:ascii="Arial" w:hAnsi="Arial" w:cs="Arial"/>
          <w:b/>
          <w:sz w:val="24"/>
          <w:szCs w:val="24"/>
        </w:rPr>
      </w:pPr>
    </w:p>
    <w:p w14:paraId="00000160" w14:textId="1E374CC1" w:rsidR="00A9369E" w:rsidRPr="009F3A54" w:rsidRDefault="006E7525" w:rsidP="009F3A54">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PROCEDIMIENTO PARA NOMINAR CANDIDATOS</w:t>
      </w:r>
    </w:p>
    <w:p w14:paraId="00000161" w14:textId="518DC027" w:rsidR="00A9369E" w:rsidRPr="00034852" w:rsidRDefault="006E7525">
      <w:pPr>
        <w:rPr>
          <w:rFonts w:ascii="Arial" w:hAnsi="Arial" w:cs="Arial"/>
          <w:sz w:val="21"/>
          <w:szCs w:val="21"/>
        </w:rPr>
      </w:pPr>
      <w:r w:rsidRPr="00034852">
        <w:rPr>
          <w:rFonts w:ascii="Arial" w:hAnsi="Arial" w:cs="Arial"/>
          <w:sz w:val="21"/>
          <w:szCs w:val="21"/>
        </w:rPr>
        <w:t xml:space="preserve">16.1 Cada Miembro puede nominar a una persona para </w:t>
      </w:r>
      <w:r w:rsidR="00BB7929">
        <w:rPr>
          <w:rFonts w:ascii="Arial" w:hAnsi="Arial" w:cs="Arial"/>
          <w:sz w:val="21"/>
          <w:szCs w:val="21"/>
        </w:rPr>
        <w:t xml:space="preserve">los cargos de </w:t>
      </w:r>
      <w:r w:rsidRPr="00034852">
        <w:rPr>
          <w:rFonts w:ascii="Arial" w:hAnsi="Arial" w:cs="Arial"/>
          <w:sz w:val="21"/>
          <w:szCs w:val="21"/>
        </w:rPr>
        <w:t>Presidente, Secretario General o</w:t>
      </w:r>
      <w:r w:rsidR="00BB7929">
        <w:rPr>
          <w:rFonts w:ascii="Arial" w:hAnsi="Arial" w:cs="Arial"/>
          <w:sz w:val="21"/>
          <w:szCs w:val="21"/>
        </w:rPr>
        <w:t xml:space="preserve"> </w:t>
      </w:r>
      <w:r w:rsidRPr="00034852">
        <w:rPr>
          <w:rFonts w:ascii="Arial" w:hAnsi="Arial" w:cs="Arial"/>
          <w:sz w:val="21"/>
          <w:szCs w:val="21"/>
        </w:rPr>
        <w:t>Tesorero</w:t>
      </w:r>
      <w:r w:rsidR="00BB7929">
        <w:rPr>
          <w:rFonts w:ascii="Arial" w:hAnsi="Arial" w:cs="Arial"/>
          <w:sz w:val="21"/>
          <w:szCs w:val="21"/>
        </w:rPr>
        <w:t xml:space="preserve">. Además, puede nominar a un vocal. </w:t>
      </w:r>
      <w:r w:rsidRPr="00034852">
        <w:rPr>
          <w:rFonts w:ascii="Arial" w:hAnsi="Arial" w:cs="Arial"/>
          <w:sz w:val="21"/>
          <w:szCs w:val="21"/>
        </w:rPr>
        <w:t>Ninguna persona puede nominarse para ostentar más de un cargo</w:t>
      </w:r>
      <w:r w:rsidR="00BB7929">
        <w:rPr>
          <w:rFonts w:ascii="Arial" w:hAnsi="Arial" w:cs="Arial"/>
          <w:sz w:val="21"/>
          <w:szCs w:val="21"/>
        </w:rPr>
        <w:t xml:space="preserve"> como </w:t>
      </w:r>
      <w:r w:rsidR="00BB7929" w:rsidRPr="00034852">
        <w:rPr>
          <w:rFonts w:ascii="Arial" w:hAnsi="Arial" w:cs="Arial"/>
          <w:sz w:val="21"/>
          <w:szCs w:val="21"/>
        </w:rPr>
        <w:t>Presidente, Secretario General o</w:t>
      </w:r>
      <w:r w:rsidR="00BB7929">
        <w:rPr>
          <w:rFonts w:ascii="Arial" w:hAnsi="Arial" w:cs="Arial"/>
          <w:sz w:val="21"/>
          <w:szCs w:val="21"/>
        </w:rPr>
        <w:t xml:space="preserve"> </w:t>
      </w:r>
      <w:r w:rsidR="00BB7929" w:rsidRPr="00034852">
        <w:rPr>
          <w:rFonts w:ascii="Arial" w:hAnsi="Arial" w:cs="Arial"/>
          <w:sz w:val="21"/>
          <w:szCs w:val="21"/>
        </w:rPr>
        <w:t>Tesorero</w:t>
      </w:r>
      <w:r w:rsidR="00BB7929">
        <w:rPr>
          <w:rFonts w:ascii="Arial" w:hAnsi="Arial" w:cs="Arial"/>
          <w:sz w:val="21"/>
          <w:szCs w:val="21"/>
        </w:rPr>
        <w:t xml:space="preserve">, </w:t>
      </w:r>
      <w:r w:rsidRPr="00034852">
        <w:rPr>
          <w:rFonts w:ascii="Arial" w:hAnsi="Arial" w:cs="Arial"/>
          <w:sz w:val="21"/>
          <w:szCs w:val="21"/>
        </w:rPr>
        <w:t xml:space="preserve">pero puede nominarse para </w:t>
      </w:r>
      <w:r w:rsidR="00BB7929">
        <w:rPr>
          <w:rFonts w:ascii="Arial" w:hAnsi="Arial" w:cs="Arial"/>
          <w:sz w:val="21"/>
          <w:szCs w:val="21"/>
        </w:rPr>
        <w:t>uno de los cargos antes mencionados y además como Vocal.</w:t>
      </w:r>
      <w:r w:rsidRPr="00034852">
        <w:rPr>
          <w:rFonts w:ascii="Arial" w:hAnsi="Arial" w:cs="Arial"/>
          <w:sz w:val="21"/>
          <w:szCs w:val="21"/>
        </w:rPr>
        <w:t xml:space="preserve"> Ninguna persona puede ser nominada para un cargo con menos de 48 horas antes de que esta nominación </w:t>
      </w:r>
      <w:r w:rsidR="00DE6B84" w:rsidRPr="00034852">
        <w:rPr>
          <w:rFonts w:ascii="Arial" w:hAnsi="Arial" w:cs="Arial"/>
          <w:sz w:val="21"/>
          <w:szCs w:val="21"/>
        </w:rPr>
        <w:t>haya sido</w:t>
      </w:r>
      <w:r w:rsidRPr="00034852">
        <w:rPr>
          <w:rFonts w:ascii="Arial" w:hAnsi="Arial" w:cs="Arial"/>
          <w:sz w:val="21"/>
          <w:szCs w:val="21"/>
        </w:rPr>
        <w:t xml:space="preserve"> recibida por 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sz w:val="21"/>
          <w:szCs w:val="21"/>
        </w:rPr>
        <w:t>.</w:t>
      </w:r>
    </w:p>
    <w:p w14:paraId="00000162" w14:textId="4F578A28" w:rsidR="00A9369E" w:rsidRPr="00034852" w:rsidRDefault="006E7525">
      <w:pPr>
        <w:rPr>
          <w:rFonts w:ascii="Arial" w:hAnsi="Arial" w:cs="Arial"/>
          <w:sz w:val="21"/>
          <w:szCs w:val="21"/>
        </w:rPr>
      </w:pPr>
      <w:r w:rsidRPr="00034852">
        <w:rPr>
          <w:rFonts w:ascii="Arial" w:hAnsi="Arial" w:cs="Arial"/>
          <w:sz w:val="21"/>
          <w:szCs w:val="21"/>
        </w:rPr>
        <w:t xml:space="preserve">    16.1.1 la correspondiente confirmación escrita de esa persona de estar de acuerdo en actuar como </w:t>
      </w:r>
      <w:r w:rsidR="00BB7929">
        <w:rPr>
          <w:rFonts w:ascii="Arial" w:hAnsi="Arial" w:cs="Arial"/>
          <w:sz w:val="21"/>
          <w:szCs w:val="21"/>
        </w:rPr>
        <w:t>miembro del Comité ejecutivo</w:t>
      </w:r>
      <w:r w:rsidR="00DE6B84" w:rsidRPr="00034852">
        <w:rPr>
          <w:rFonts w:ascii="Arial" w:hAnsi="Arial" w:cs="Arial"/>
          <w:sz w:val="21"/>
          <w:szCs w:val="21"/>
        </w:rPr>
        <w:t xml:space="preserve"> y</w:t>
      </w:r>
      <w:r w:rsidRPr="00034852">
        <w:rPr>
          <w:rFonts w:ascii="Arial" w:hAnsi="Arial" w:cs="Arial"/>
          <w:sz w:val="21"/>
          <w:szCs w:val="21"/>
        </w:rPr>
        <w:t xml:space="preserve"> que acatará el Código de Conducta de 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sz w:val="21"/>
          <w:szCs w:val="21"/>
        </w:rPr>
        <w:t xml:space="preserve"> de acuerdo con la </w:t>
      </w:r>
      <w:r w:rsidR="00DE6B84" w:rsidRPr="00034852">
        <w:rPr>
          <w:rFonts w:ascii="Arial" w:hAnsi="Arial" w:cs="Arial"/>
          <w:sz w:val="21"/>
          <w:szCs w:val="21"/>
        </w:rPr>
        <w:t>Normativa 27</w:t>
      </w:r>
      <w:r w:rsidRPr="00034852">
        <w:rPr>
          <w:rFonts w:ascii="Arial" w:hAnsi="Arial" w:cs="Arial"/>
          <w:sz w:val="21"/>
          <w:szCs w:val="21"/>
        </w:rPr>
        <w:t>; y</w:t>
      </w:r>
    </w:p>
    <w:p w14:paraId="00000167" w14:textId="33110123" w:rsidR="00A9369E" w:rsidRPr="00034852" w:rsidRDefault="006E7525" w:rsidP="00714856">
      <w:pPr>
        <w:rPr>
          <w:rFonts w:ascii="Arial" w:hAnsi="Arial" w:cs="Arial"/>
          <w:sz w:val="21"/>
          <w:szCs w:val="21"/>
        </w:rPr>
      </w:pPr>
      <w:r w:rsidRPr="00034852">
        <w:rPr>
          <w:rFonts w:ascii="Arial" w:hAnsi="Arial" w:cs="Arial"/>
          <w:sz w:val="21"/>
          <w:szCs w:val="21"/>
        </w:rPr>
        <w:t xml:space="preserve">    16.1.2 la nominación</w:t>
      </w:r>
      <w:r w:rsidR="00BB7929">
        <w:rPr>
          <w:rFonts w:ascii="Arial" w:hAnsi="Arial" w:cs="Arial"/>
          <w:sz w:val="21"/>
          <w:szCs w:val="21"/>
        </w:rPr>
        <w:t xml:space="preserve"> escrita por </w:t>
      </w:r>
      <w:r w:rsidR="00DE6B84" w:rsidRPr="00034852">
        <w:rPr>
          <w:rFonts w:ascii="Arial" w:hAnsi="Arial" w:cs="Arial"/>
          <w:sz w:val="21"/>
          <w:szCs w:val="21"/>
        </w:rPr>
        <w:t>parte</w:t>
      </w:r>
      <w:r w:rsidRPr="00034852">
        <w:rPr>
          <w:rFonts w:ascii="Arial" w:hAnsi="Arial" w:cs="Arial"/>
          <w:sz w:val="21"/>
          <w:szCs w:val="21"/>
        </w:rPr>
        <w:t xml:space="preserve"> de</w:t>
      </w:r>
      <w:r w:rsidR="00BB7929">
        <w:rPr>
          <w:rFonts w:ascii="Arial" w:hAnsi="Arial" w:cs="Arial"/>
          <w:sz w:val="21"/>
          <w:szCs w:val="21"/>
        </w:rPr>
        <w:t xml:space="preserve"> un</w:t>
      </w:r>
      <w:r w:rsidRPr="00034852">
        <w:rPr>
          <w:rFonts w:ascii="Arial" w:hAnsi="Arial" w:cs="Arial"/>
          <w:sz w:val="21"/>
          <w:szCs w:val="21"/>
        </w:rPr>
        <w:t xml:space="preserve"> Miembro.</w:t>
      </w:r>
    </w:p>
    <w:p w14:paraId="00000168" w14:textId="77777777" w:rsidR="00A9369E" w:rsidRPr="00034852" w:rsidRDefault="006E7525">
      <w:pPr>
        <w:rPr>
          <w:rFonts w:ascii="Arial" w:hAnsi="Arial" w:cs="Arial"/>
          <w:sz w:val="21"/>
          <w:szCs w:val="21"/>
        </w:rPr>
      </w:pPr>
      <w:r w:rsidRPr="00034852">
        <w:rPr>
          <w:rFonts w:ascii="Arial" w:hAnsi="Arial" w:cs="Arial"/>
          <w:sz w:val="21"/>
          <w:szCs w:val="21"/>
        </w:rPr>
        <w:t>16.2 Si ningún candidato ha sido válidamente nominado para un puesto o si hay un candidato sin oposición que no obtiene el voto de la mayoría, cualquier persona presente en la correspondiente junta puede postularse para la elección.</w:t>
      </w:r>
    </w:p>
    <w:p w14:paraId="00000169" w14:textId="4A885464" w:rsidR="00A9369E" w:rsidRDefault="006E7525">
      <w:pPr>
        <w:rPr>
          <w:rFonts w:ascii="Arial" w:hAnsi="Arial" w:cs="Arial"/>
          <w:b/>
          <w:i/>
          <w:sz w:val="21"/>
          <w:szCs w:val="21"/>
        </w:rPr>
      </w:pPr>
      <w:r w:rsidRPr="00034852">
        <w:rPr>
          <w:rFonts w:ascii="Arial" w:hAnsi="Arial" w:cs="Arial"/>
          <w:sz w:val="21"/>
          <w:szCs w:val="21"/>
        </w:rPr>
        <w:t>16.3 Nadie puede postularse para la elección a un puesto si se considera que ha infringido el Código de Ética del COI o el Código de Conducta de la</w:t>
      </w:r>
      <w:r w:rsidRPr="00034852">
        <w:rPr>
          <w:rFonts w:ascii="Arial" w:hAnsi="Arial" w:cs="Arial"/>
          <w:i/>
          <w:sz w:val="21"/>
          <w:szCs w:val="21"/>
        </w:rPr>
        <w:t xml:space="preserve"> </w:t>
      </w:r>
      <w:r w:rsidR="006F502E">
        <w:rPr>
          <w:rFonts w:ascii="Arial" w:hAnsi="Arial" w:cs="Arial"/>
          <w:b/>
          <w:i/>
          <w:sz w:val="21"/>
          <w:szCs w:val="21"/>
        </w:rPr>
        <w:t>[NOA]</w:t>
      </w:r>
    </w:p>
    <w:p w14:paraId="6B1A56B8" w14:textId="77777777" w:rsidR="009F3A54" w:rsidRPr="00034852" w:rsidRDefault="009F3A54">
      <w:pPr>
        <w:rPr>
          <w:rFonts w:ascii="Arial" w:hAnsi="Arial" w:cs="Arial"/>
          <w:sz w:val="21"/>
          <w:szCs w:val="21"/>
        </w:rPr>
      </w:pPr>
    </w:p>
    <w:p w14:paraId="0000016A" w14:textId="6790B29F" w:rsidR="00A9369E" w:rsidRPr="00034852" w:rsidRDefault="006E7525" w:rsidP="00714856">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PROCESO DE ELECCION</w:t>
      </w:r>
    </w:p>
    <w:p w14:paraId="0000016B" w14:textId="27218722" w:rsidR="00A9369E" w:rsidRPr="00034852" w:rsidRDefault="006E7525">
      <w:pPr>
        <w:rPr>
          <w:rFonts w:ascii="Arial" w:hAnsi="Arial" w:cs="Arial"/>
          <w:sz w:val="21"/>
          <w:szCs w:val="21"/>
        </w:rPr>
      </w:pPr>
      <w:r w:rsidRPr="00034852">
        <w:rPr>
          <w:rFonts w:ascii="Arial" w:hAnsi="Arial" w:cs="Arial"/>
          <w:sz w:val="21"/>
          <w:szCs w:val="21"/>
        </w:rPr>
        <w:t xml:space="preserve">17.1 La elección del Comité Ejecutivo en la Asamblea General será por votación secreta y cada Miembro emitirá su voto por un candidato y si solo hay un candidato, emitirá un voto a favor o en contra de ese candidato. La elección se realizará mediante votaciones sucesivas con la eliminación progresiva y única del candidato que reciba el menor número de votos hasta quedar un candidato con la mayoría del total de votos emitidos. Los votos en blanco, en </w:t>
      </w:r>
      <w:r w:rsidRPr="00034852">
        <w:rPr>
          <w:rFonts w:ascii="Arial" w:hAnsi="Arial" w:cs="Arial"/>
          <w:sz w:val="21"/>
          <w:szCs w:val="21"/>
        </w:rPr>
        <w:lastRenderedPageBreak/>
        <w:t xml:space="preserve">mal estado, o incorrectos deben ser descartadas. No se tomarán en consideración para el cálculo de la mayoría requerida, ni tampoco las abstenciones. En el caso de un empate, se llevarán a cabo más votaciones hasta que desaparezca </w:t>
      </w:r>
      <w:r w:rsidR="00DE6B84" w:rsidRPr="00034852">
        <w:rPr>
          <w:rFonts w:ascii="Arial" w:hAnsi="Arial" w:cs="Arial"/>
          <w:sz w:val="21"/>
          <w:szCs w:val="21"/>
        </w:rPr>
        <w:t>el empate</w:t>
      </w:r>
      <w:r w:rsidRPr="00034852">
        <w:rPr>
          <w:rFonts w:ascii="Arial" w:hAnsi="Arial" w:cs="Arial"/>
          <w:sz w:val="21"/>
          <w:szCs w:val="21"/>
        </w:rPr>
        <w:t>. Un candidato sin oposición que no reciba un voto mayoritario no puede ser elegido en esa ronda. En tal caso, candidatos adicionales pueden ser nominados entre los presentes en la reunión.</w:t>
      </w:r>
    </w:p>
    <w:p w14:paraId="0000016C" w14:textId="6FEF0B2C" w:rsidR="00A9369E" w:rsidRPr="00034852" w:rsidRDefault="006E7525">
      <w:pPr>
        <w:rPr>
          <w:rFonts w:ascii="Arial" w:hAnsi="Arial" w:cs="Arial"/>
          <w:sz w:val="21"/>
          <w:szCs w:val="21"/>
        </w:rPr>
      </w:pPr>
      <w:r w:rsidRPr="00034852">
        <w:rPr>
          <w:rFonts w:ascii="Arial" w:hAnsi="Arial" w:cs="Arial"/>
          <w:sz w:val="21"/>
          <w:szCs w:val="21"/>
        </w:rPr>
        <w:t xml:space="preserve">17.2 La Reunión Electoral elegirá primero, al Presidente, luego, al Secretario General, después al </w:t>
      </w:r>
      <w:r w:rsidR="00DE6B84" w:rsidRPr="00034852">
        <w:rPr>
          <w:rFonts w:ascii="Arial" w:hAnsi="Arial" w:cs="Arial"/>
          <w:sz w:val="21"/>
          <w:szCs w:val="21"/>
        </w:rPr>
        <w:t>tercero, el</w:t>
      </w:r>
      <w:r w:rsidRPr="00034852">
        <w:rPr>
          <w:rFonts w:ascii="Arial" w:hAnsi="Arial" w:cs="Arial"/>
          <w:sz w:val="21"/>
          <w:szCs w:val="21"/>
        </w:rPr>
        <w:t xml:space="preserve"> Tesorero y por último a los </w:t>
      </w:r>
      <w:r w:rsidR="00CA0FD8">
        <w:rPr>
          <w:rFonts w:ascii="Arial" w:hAnsi="Arial" w:cs="Arial"/>
          <w:sz w:val="21"/>
          <w:szCs w:val="21"/>
        </w:rPr>
        <w:t>Vocal</w:t>
      </w:r>
      <w:r w:rsidRPr="00034852">
        <w:rPr>
          <w:rFonts w:ascii="Arial" w:hAnsi="Arial" w:cs="Arial"/>
          <w:sz w:val="21"/>
          <w:szCs w:val="21"/>
        </w:rPr>
        <w:t>es.</w:t>
      </w:r>
    </w:p>
    <w:p w14:paraId="0000016D" w14:textId="77777777" w:rsidR="00A9369E" w:rsidRPr="00034852" w:rsidRDefault="006E7525">
      <w:pPr>
        <w:rPr>
          <w:rFonts w:ascii="Arial" w:hAnsi="Arial" w:cs="Arial"/>
          <w:sz w:val="21"/>
          <w:szCs w:val="21"/>
        </w:rPr>
      </w:pPr>
      <w:r w:rsidRPr="00034852">
        <w:rPr>
          <w:rFonts w:ascii="Arial" w:hAnsi="Arial" w:cs="Arial"/>
          <w:sz w:val="21"/>
          <w:szCs w:val="21"/>
        </w:rPr>
        <w:t>17.3 Al menos dos escrutadores serán nombrados para recolectar y reunir los votos completados durante las elecciones y luego informar los resultados al Presidente de la junta. Se puede utilizar la votación electrónica.</w:t>
      </w:r>
    </w:p>
    <w:p w14:paraId="0000016E" w14:textId="35216A2F" w:rsidR="00A9369E" w:rsidRDefault="006E7525">
      <w:pPr>
        <w:rPr>
          <w:rFonts w:ascii="Arial" w:hAnsi="Arial" w:cs="Arial"/>
          <w:sz w:val="21"/>
          <w:szCs w:val="21"/>
        </w:rPr>
      </w:pPr>
      <w:r w:rsidRPr="00034852">
        <w:rPr>
          <w:rFonts w:ascii="Arial" w:hAnsi="Arial" w:cs="Arial"/>
          <w:sz w:val="21"/>
          <w:szCs w:val="21"/>
        </w:rPr>
        <w:t xml:space="preserve">17.4 El Secretario General se asegurará de que la </w:t>
      </w:r>
      <w:r w:rsidR="006F502E">
        <w:rPr>
          <w:rFonts w:ascii="Arial" w:hAnsi="Arial" w:cs="Arial"/>
          <w:b/>
          <w:i/>
          <w:sz w:val="21"/>
          <w:szCs w:val="21"/>
        </w:rPr>
        <w:t>[NOA]</w:t>
      </w:r>
      <w:r w:rsidRPr="00034852">
        <w:rPr>
          <w:rFonts w:ascii="Arial" w:hAnsi="Arial" w:cs="Arial"/>
          <w:sz w:val="21"/>
          <w:szCs w:val="21"/>
        </w:rPr>
        <w:t xml:space="preserve"> retenga los votos emitidos en cualquier elección por menos 1 mes después de la elección.</w:t>
      </w:r>
    </w:p>
    <w:p w14:paraId="5DF3608B" w14:textId="77777777" w:rsidR="00714856" w:rsidRPr="00034852" w:rsidRDefault="00714856">
      <w:pPr>
        <w:rPr>
          <w:rFonts w:ascii="Arial" w:hAnsi="Arial" w:cs="Arial"/>
          <w:sz w:val="21"/>
          <w:szCs w:val="21"/>
        </w:rPr>
      </w:pPr>
    </w:p>
    <w:p w14:paraId="0000016F" w14:textId="514BF75F" w:rsidR="00A9369E" w:rsidRPr="00034852" w:rsidRDefault="006E7525" w:rsidP="00714856">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TERMINO DEL MANDATO</w:t>
      </w:r>
    </w:p>
    <w:p w14:paraId="00000170" w14:textId="26F60FEF" w:rsidR="00A9369E" w:rsidRPr="00034852" w:rsidRDefault="006E7525">
      <w:pPr>
        <w:rPr>
          <w:rFonts w:ascii="Arial" w:hAnsi="Arial" w:cs="Arial"/>
          <w:sz w:val="21"/>
          <w:szCs w:val="21"/>
        </w:rPr>
      </w:pPr>
      <w:r w:rsidRPr="00034852">
        <w:rPr>
          <w:rFonts w:ascii="Arial" w:hAnsi="Arial" w:cs="Arial"/>
          <w:sz w:val="21"/>
          <w:szCs w:val="21"/>
        </w:rPr>
        <w:t xml:space="preserve">18.1 Sujeto a las Normativas 19 y 20, el mandato de cada </w:t>
      </w:r>
      <w:r w:rsidR="00BB7929">
        <w:rPr>
          <w:rFonts w:ascii="Arial" w:hAnsi="Arial" w:cs="Arial"/>
          <w:sz w:val="21"/>
          <w:szCs w:val="21"/>
        </w:rPr>
        <w:t xml:space="preserve">miembro del Comité Ejecutivo </w:t>
      </w:r>
      <w:r w:rsidRPr="00034852">
        <w:rPr>
          <w:rFonts w:ascii="Arial" w:hAnsi="Arial" w:cs="Arial"/>
          <w:sz w:val="21"/>
          <w:szCs w:val="21"/>
        </w:rPr>
        <w:t>electo por la Asamblea General comenzará al momento de la clausura de la Reunión Electoral en la que fue electo hasta la clausura de la próxima Reunión Electoral.</w:t>
      </w:r>
    </w:p>
    <w:p w14:paraId="00000171" w14:textId="26246AF7" w:rsidR="00A9369E" w:rsidRDefault="006E7525">
      <w:pPr>
        <w:rPr>
          <w:rFonts w:ascii="Arial" w:hAnsi="Arial" w:cs="Arial"/>
          <w:sz w:val="21"/>
          <w:szCs w:val="21"/>
        </w:rPr>
      </w:pPr>
      <w:r w:rsidRPr="00034852">
        <w:rPr>
          <w:rFonts w:ascii="Arial" w:hAnsi="Arial" w:cs="Arial"/>
          <w:sz w:val="21"/>
          <w:szCs w:val="21"/>
        </w:rPr>
        <w:t xml:space="preserve">18.2 Ninguna persona puede actuar como </w:t>
      </w:r>
      <w:r w:rsidR="00BB7929">
        <w:rPr>
          <w:rFonts w:ascii="Arial" w:hAnsi="Arial" w:cs="Arial"/>
          <w:sz w:val="21"/>
          <w:szCs w:val="21"/>
        </w:rPr>
        <w:t>miembro</w:t>
      </w:r>
      <w:r w:rsidRPr="00034852">
        <w:rPr>
          <w:rFonts w:ascii="Arial" w:hAnsi="Arial" w:cs="Arial"/>
          <w:sz w:val="21"/>
          <w:szCs w:val="21"/>
        </w:rPr>
        <w:t xml:space="preserve"> del Comité Ejecutivo por más de dos períodos consecutivos de un máximo de cuatro años cada uno.</w:t>
      </w:r>
    </w:p>
    <w:p w14:paraId="2DE467F8" w14:textId="77777777" w:rsidR="00714856" w:rsidRPr="00034852" w:rsidRDefault="00714856">
      <w:pPr>
        <w:rPr>
          <w:rFonts w:ascii="Arial" w:hAnsi="Arial" w:cs="Arial"/>
          <w:sz w:val="21"/>
          <w:szCs w:val="21"/>
        </w:rPr>
      </w:pPr>
    </w:p>
    <w:p w14:paraId="00000172" w14:textId="4D0C114A" w:rsidR="00A9369E" w:rsidRPr="00034852" w:rsidRDefault="006E7525" w:rsidP="00714856">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TERMINACIÓN DE LA MEMBRESÍA DEL COMITÉ EJECUTIVO</w:t>
      </w:r>
    </w:p>
    <w:p w14:paraId="00000173" w14:textId="77777777" w:rsidR="00A9369E" w:rsidRPr="00034852" w:rsidRDefault="006E7525">
      <w:pPr>
        <w:rPr>
          <w:rFonts w:ascii="Arial" w:hAnsi="Arial" w:cs="Arial"/>
          <w:sz w:val="21"/>
          <w:szCs w:val="21"/>
        </w:rPr>
      </w:pPr>
      <w:r w:rsidRPr="00034852">
        <w:rPr>
          <w:rFonts w:ascii="Arial" w:hAnsi="Arial" w:cs="Arial"/>
          <w:sz w:val="21"/>
          <w:szCs w:val="21"/>
        </w:rPr>
        <w:t>Una persona deja de ser miembro del Comité Ejecutivo:</w:t>
      </w:r>
    </w:p>
    <w:p w14:paraId="00000174" w14:textId="2854A346" w:rsidR="00A9369E" w:rsidRPr="00034852" w:rsidRDefault="006E7525">
      <w:pPr>
        <w:rPr>
          <w:rFonts w:ascii="Arial" w:hAnsi="Arial" w:cs="Arial"/>
          <w:sz w:val="21"/>
          <w:szCs w:val="21"/>
        </w:rPr>
      </w:pPr>
      <w:r w:rsidRPr="00034852">
        <w:rPr>
          <w:rFonts w:ascii="Arial" w:hAnsi="Arial" w:cs="Arial"/>
          <w:sz w:val="21"/>
          <w:szCs w:val="21"/>
        </w:rPr>
        <w:t xml:space="preserve">19.1 Si mediante notificación escrita a la </w:t>
      </w:r>
      <w:r w:rsidR="006F502E">
        <w:rPr>
          <w:rFonts w:ascii="Arial" w:hAnsi="Arial" w:cs="Arial"/>
          <w:b/>
          <w:i/>
          <w:sz w:val="21"/>
          <w:szCs w:val="21"/>
        </w:rPr>
        <w:t>[NOA]</w:t>
      </w:r>
      <w:r w:rsidRPr="00034852">
        <w:rPr>
          <w:rFonts w:ascii="Arial" w:hAnsi="Arial" w:cs="Arial"/>
          <w:sz w:val="21"/>
          <w:szCs w:val="21"/>
        </w:rPr>
        <w:t>, renuncia (pero solo si por lo menos dos miembros del Comité Ejecutivo permanecen en el cargo cuando la notificación de renuncia entrará en vigor).</w:t>
      </w:r>
    </w:p>
    <w:p w14:paraId="00000178" w14:textId="09FD3D94" w:rsidR="00A9369E" w:rsidRPr="00034852" w:rsidRDefault="006E7525">
      <w:pPr>
        <w:rPr>
          <w:rFonts w:ascii="Arial" w:hAnsi="Arial" w:cs="Arial"/>
          <w:sz w:val="21"/>
          <w:szCs w:val="21"/>
        </w:rPr>
      </w:pPr>
      <w:r w:rsidRPr="00034852">
        <w:rPr>
          <w:rFonts w:ascii="Arial" w:hAnsi="Arial" w:cs="Arial"/>
          <w:sz w:val="21"/>
          <w:szCs w:val="21"/>
        </w:rPr>
        <w:t xml:space="preserve">19.2 Si la mayoría de dos </w:t>
      </w:r>
      <w:r w:rsidR="00DE6B84" w:rsidRPr="00034852">
        <w:rPr>
          <w:rFonts w:ascii="Arial" w:hAnsi="Arial" w:cs="Arial"/>
          <w:sz w:val="21"/>
          <w:szCs w:val="21"/>
        </w:rPr>
        <w:t>tercios del</w:t>
      </w:r>
      <w:r w:rsidRPr="00034852">
        <w:rPr>
          <w:rFonts w:ascii="Arial" w:hAnsi="Arial" w:cs="Arial"/>
          <w:sz w:val="21"/>
          <w:szCs w:val="21"/>
        </w:rPr>
        <w:t xml:space="preserve"> Comité Ejecutivo resuelve que esa persona ha dimitido de su cargo porque:                                       </w:t>
      </w:r>
    </w:p>
    <w:p w14:paraId="00000179" w14:textId="77777777" w:rsidR="00A9369E" w:rsidRPr="00034852" w:rsidRDefault="006E7525">
      <w:pPr>
        <w:rPr>
          <w:rFonts w:ascii="Arial" w:hAnsi="Arial" w:cs="Arial"/>
          <w:sz w:val="21"/>
          <w:szCs w:val="21"/>
        </w:rPr>
      </w:pPr>
      <w:r w:rsidRPr="00034852">
        <w:rPr>
          <w:rFonts w:ascii="Arial" w:hAnsi="Arial" w:cs="Arial"/>
          <w:sz w:val="21"/>
          <w:szCs w:val="21"/>
        </w:rPr>
        <w:t xml:space="preserve">    19.2.1 ha estado ausente sin el permiso del Comité Ejecutivo a tres (3) o más reuniones regulares; o</w:t>
      </w:r>
    </w:p>
    <w:p w14:paraId="0000017A" w14:textId="02706DC2" w:rsidR="00A9369E" w:rsidRPr="00034852" w:rsidRDefault="006E7525">
      <w:pPr>
        <w:rPr>
          <w:rFonts w:ascii="Arial" w:hAnsi="Arial" w:cs="Arial"/>
          <w:sz w:val="21"/>
          <w:szCs w:val="21"/>
        </w:rPr>
      </w:pPr>
      <w:r w:rsidRPr="00034852">
        <w:rPr>
          <w:rFonts w:ascii="Arial" w:hAnsi="Arial" w:cs="Arial"/>
          <w:sz w:val="21"/>
          <w:szCs w:val="21"/>
        </w:rPr>
        <w:t xml:space="preserve">    19.2.2 comete una infracción suficientemente grave al Código de Conducta Olímpica de la </w:t>
      </w:r>
      <w:r w:rsidR="006F502E">
        <w:rPr>
          <w:rFonts w:ascii="Arial" w:hAnsi="Arial" w:cs="Arial"/>
          <w:b/>
          <w:i/>
          <w:sz w:val="21"/>
          <w:szCs w:val="21"/>
        </w:rPr>
        <w:t>[NOA]</w:t>
      </w:r>
      <w:r w:rsidRPr="00034852">
        <w:rPr>
          <w:rFonts w:ascii="Arial" w:hAnsi="Arial" w:cs="Arial"/>
          <w:sz w:val="21"/>
          <w:szCs w:val="21"/>
        </w:rPr>
        <w:t xml:space="preserve"> establecido de conformidad con el </w:t>
      </w:r>
      <w:r w:rsidR="00DE6B84" w:rsidRPr="00034852">
        <w:rPr>
          <w:rFonts w:ascii="Arial" w:hAnsi="Arial" w:cs="Arial"/>
          <w:sz w:val="21"/>
          <w:szCs w:val="21"/>
        </w:rPr>
        <w:t>Normativa 27 o</w:t>
      </w:r>
      <w:r w:rsidRPr="00034852">
        <w:rPr>
          <w:rFonts w:ascii="Arial" w:hAnsi="Arial" w:cs="Arial"/>
          <w:sz w:val="21"/>
          <w:szCs w:val="21"/>
        </w:rPr>
        <w:t xml:space="preserve"> el Código de Ética del COI.</w:t>
      </w:r>
    </w:p>
    <w:p w14:paraId="0000017B" w14:textId="6C7DBB3D" w:rsidR="00A9369E" w:rsidRDefault="006E7525">
      <w:pPr>
        <w:rPr>
          <w:rFonts w:ascii="Arial" w:hAnsi="Arial" w:cs="Arial"/>
          <w:sz w:val="21"/>
          <w:szCs w:val="21"/>
        </w:rPr>
      </w:pPr>
      <w:r w:rsidRPr="00034852">
        <w:rPr>
          <w:rFonts w:ascii="Arial" w:hAnsi="Arial" w:cs="Arial"/>
          <w:sz w:val="21"/>
          <w:szCs w:val="21"/>
        </w:rPr>
        <w:t>Siempre que, si así lo eligen, y sin perjuicio de su expulsión inmediata del Comité Ejecutivo, dicha persona tiene voz en la siguiente junta de Asamblea General para solicitar su reincorporación, la cual puede verse afectada por una mayoría de votos.</w:t>
      </w:r>
    </w:p>
    <w:p w14:paraId="2E8510AB" w14:textId="77777777" w:rsidR="009F3A54" w:rsidRPr="00034852" w:rsidRDefault="009F3A54">
      <w:pPr>
        <w:rPr>
          <w:rFonts w:ascii="Arial" w:hAnsi="Arial" w:cs="Arial"/>
          <w:sz w:val="21"/>
          <w:szCs w:val="21"/>
        </w:rPr>
      </w:pPr>
    </w:p>
    <w:p w14:paraId="0000017C" w14:textId="6162CCEE" w:rsidR="00A9369E" w:rsidRPr="00034852" w:rsidRDefault="006E7525" w:rsidP="00714856">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VACANTES Y COOPTACIÓN</w:t>
      </w:r>
    </w:p>
    <w:p w14:paraId="0000017D" w14:textId="77777777" w:rsidR="00A9369E" w:rsidRPr="00034852" w:rsidRDefault="006E7525">
      <w:pPr>
        <w:rPr>
          <w:rFonts w:ascii="Arial" w:hAnsi="Arial" w:cs="Arial"/>
          <w:sz w:val="21"/>
          <w:szCs w:val="21"/>
        </w:rPr>
      </w:pPr>
      <w:r w:rsidRPr="00034852">
        <w:rPr>
          <w:rFonts w:ascii="Arial" w:hAnsi="Arial" w:cs="Arial"/>
          <w:sz w:val="21"/>
          <w:szCs w:val="21"/>
        </w:rPr>
        <w:t xml:space="preserve">20.1 El Comité Ejecutivo puede designar a cualquier miembro electo para llenar una vacante que surja en el ejercicio del Presidente, el Secretario General o el Tesorero. Dicha designación </w:t>
      </w:r>
      <w:r w:rsidRPr="00034852">
        <w:rPr>
          <w:rFonts w:ascii="Arial" w:hAnsi="Arial" w:cs="Arial"/>
          <w:sz w:val="21"/>
          <w:szCs w:val="21"/>
        </w:rPr>
        <w:lastRenderedPageBreak/>
        <w:t>solo será efectiva hasta la próxima junta de Asamblea General, en cuyo caso habrá una elección para designar a la persona que desempeñará las funciones de ese cargo hasta la siguiente Reunión de Elección.</w:t>
      </w:r>
    </w:p>
    <w:p w14:paraId="0000017E" w14:textId="44DBF135" w:rsidR="00A9369E" w:rsidRDefault="006E7525">
      <w:pPr>
        <w:rPr>
          <w:rFonts w:ascii="Arial" w:hAnsi="Arial" w:cs="Arial"/>
          <w:i/>
          <w:sz w:val="21"/>
          <w:szCs w:val="21"/>
        </w:rPr>
      </w:pPr>
      <w:r w:rsidRPr="00034852">
        <w:rPr>
          <w:rFonts w:ascii="Arial" w:hAnsi="Arial" w:cs="Arial"/>
          <w:sz w:val="21"/>
          <w:szCs w:val="21"/>
        </w:rPr>
        <w:t>20.2 El Comité Ejecutivo puede cooptar a miembros sin derecho a voto de acuerdo con las disposiciones de la Constitución de 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i/>
          <w:sz w:val="21"/>
          <w:szCs w:val="21"/>
        </w:rPr>
        <w:t>.</w:t>
      </w:r>
    </w:p>
    <w:p w14:paraId="44C15B9D" w14:textId="77777777" w:rsidR="00714856" w:rsidRPr="00034852" w:rsidRDefault="00714856">
      <w:pPr>
        <w:rPr>
          <w:rFonts w:ascii="Arial" w:hAnsi="Arial" w:cs="Arial"/>
          <w:i/>
          <w:sz w:val="21"/>
          <w:szCs w:val="21"/>
        </w:rPr>
      </w:pPr>
    </w:p>
    <w:p w14:paraId="0000017F" w14:textId="13266CA3" w:rsidR="00A9369E" w:rsidRPr="00034852" w:rsidRDefault="006E7525" w:rsidP="00714856">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Convocatoria a Juntas</w:t>
      </w:r>
    </w:p>
    <w:p w14:paraId="00000180" w14:textId="5981298C" w:rsidR="00A9369E" w:rsidRPr="00034852" w:rsidRDefault="006E7525">
      <w:pPr>
        <w:rPr>
          <w:rFonts w:ascii="Arial" w:hAnsi="Arial" w:cs="Arial"/>
          <w:sz w:val="21"/>
          <w:szCs w:val="21"/>
        </w:rPr>
      </w:pPr>
      <w:r w:rsidRPr="00034852">
        <w:rPr>
          <w:rFonts w:ascii="Arial" w:hAnsi="Arial" w:cs="Arial"/>
          <w:sz w:val="21"/>
          <w:szCs w:val="21"/>
        </w:rPr>
        <w:t>21.1 Sujeto a lo dispuesto en la Constitución de 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i/>
          <w:sz w:val="21"/>
          <w:szCs w:val="21"/>
        </w:rPr>
        <w:t xml:space="preserve"> </w:t>
      </w:r>
      <w:r w:rsidRPr="00034852">
        <w:rPr>
          <w:rFonts w:ascii="Arial" w:hAnsi="Arial" w:cs="Arial"/>
          <w:sz w:val="21"/>
          <w:szCs w:val="21"/>
        </w:rPr>
        <w:t>y su Normativa, el Comité Ejecutivo puede reunirse para el envío de correspondencia, suspensiones y, de lo contrario, regular sus reuniones como lo consideren conveniente.</w:t>
      </w:r>
    </w:p>
    <w:p w14:paraId="00000181" w14:textId="77777777" w:rsidR="00A9369E" w:rsidRPr="00034852" w:rsidRDefault="006E7525">
      <w:pPr>
        <w:rPr>
          <w:rFonts w:ascii="Arial" w:hAnsi="Arial" w:cs="Arial"/>
          <w:sz w:val="21"/>
          <w:szCs w:val="21"/>
        </w:rPr>
      </w:pPr>
      <w:r w:rsidRPr="00034852">
        <w:rPr>
          <w:rFonts w:ascii="Arial" w:hAnsi="Arial" w:cs="Arial"/>
          <w:sz w:val="21"/>
          <w:szCs w:val="21"/>
        </w:rPr>
        <w:t>21.2 En cualquier momento, cualquiera de los tres miembros del Comité Ejecutivo puede convocar una reunión del Comité Ejecutivo mediante la presentación de una solicitud al Secretario General.</w:t>
      </w:r>
    </w:p>
    <w:p w14:paraId="00000182" w14:textId="77777777" w:rsidR="00A9369E" w:rsidRPr="00034852" w:rsidRDefault="006E7525">
      <w:pPr>
        <w:rPr>
          <w:rFonts w:ascii="Arial" w:hAnsi="Arial" w:cs="Arial"/>
          <w:sz w:val="21"/>
          <w:szCs w:val="21"/>
        </w:rPr>
      </w:pPr>
      <w:r w:rsidRPr="00034852">
        <w:rPr>
          <w:rFonts w:ascii="Arial" w:hAnsi="Arial" w:cs="Arial"/>
          <w:sz w:val="21"/>
          <w:szCs w:val="21"/>
        </w:rPr>
        <w:t>21.3 Cualquier convocatoria deberá especificar dónde, cuándo y cómo se realizará la reunión. Cualquier miembro del Comité Ejecutivo puede solicitar la dispensa a la convocatoria de cualquier reunión y dicha dispensa puede ser retrospectiva.</w:t>
      </w:r>
    </w:p>
    <w:p w14:paraId="00000183" w14:textId="47A74371" w:rsidR="00A9369E" w:rsidRDefault="006E7525">
      <w:pPr>
        <w:rPr>
          <w:rFonts w:ascii="Arial" w:hAnsi="Arial" w:cs="Arial"/>
          <w:sz w:val="21"/>
          <w:szCs w:val="21"/>
        </w:rPr>
      </w:pPr>
      <w:r w:rsidRPr="00034852">
        <w:rPr>
          <w:rFonts w:ascii="Arial" w:hAnsi="Arial" w:cs="Arial"/>
          <w:sz w:val="21"/>
          <w:szCs w:val="21"/>
        </w:rPr>
        <w:t>21.4 Todos los actos realizados de buena fe en cualquier reunión del Comité Ejecutivo o de cualquiera de los comités, no obstante, se descubrirá posteriormente que hubo algún defecto en el nombramiento o la permanencia en el cargo de cualquiera de dichas personas o que éstas o cualquiera de ellas fueron descalificadas, será tan válido como si cada una de esas personas hubiera sido debidamente designada o hubiera continuado en el cargo y estuviera calificada para ser miembro del Comité Ejecutivo o miembro del comité, según sea el caso.</w:t>
      </w:r>
    </w:p>
    <w:p w14:paraId="76D3328B" w14:textId="77777777" w:rsidR="009F3A54" w:rsidRPr="00034852" w:rsidRDefault="009F3A54">
      <w:pPr>
        <w:rPr>
          <w:rFonts w:ascii="Arial" w:hAnsi="Arial" w:cs="Arial"/>
          <w:sz w:val="21"/>
          <w:szCs w:val="21"/>
        </w:rPr>
      </w:pPr>
    </w:p>
    <w:p w14:paraId="00000184" w14:textId="0C918F8C" w:rsidR="00A9369E" w:rsidRPr="00034852" w:rsidRDefault="006E7525" w:rsidP="009F3A54">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 xml:space="preserve"> QUÓRUM PARA REUNIONES</w:t>
      </w:r>
    </w:p>
    <w:p w14:paraId="00000187" w14:textId="67F1F094" w:rsidR="00A9369E" w:rsidRPr="00034852" w:rsidRDefault="00DE6B84" w:rsidP="009F3A54">
      <w:pPr>
        <w:rPr>
          <w:rFonts w:ascii="Arial" w:hAnsi="Arial" w:cs="Arial"/>
          <w:sz w:val="21"/>
          <w:szCs w:val="21"/>
        </w:rPr>
      </w:pPr>
      <w:r w:rsidRPr="00034852">
        <w:rPr>
          <w:rFonts w:ascii="Arial" w:hAnsi="Arial" w:cs="Arial"/>
          <w:sz w:val="21"/>
          <w:szCs w:val="21"/>
        </w:rPr>
        <w:t>22.1 El</w:t>
      </w:r>
      <w:r w:rsidR="006E7525" w:rsidRPr="00034852">
        <w:rPr>
          <w:rFonts w:ascii="Arial" w:hAnsi="Arial" w:cs="Arial"/>
          <w:sz w:val="21"/>
          <w:szCs w:val="21"/>
        </w:rPr>
        <w:t xml:space="preserve"> quórum necesario para realizar negociaciones del Comité Ejecutivo es la mayoría (50 por ciento más uno) pero puede ser fijado con cualquier otro número en el transcurso del tiempo por el Comité Ejecutivo.                                                                                                                                                         </w:t>
      </w:r>
    </w:p>
    <w:p w14:paraId="3F2F984D" w14:textId="3AAC1C96" w:rsidR="009F3A54" w:rsidRDefault="006E7525" w:rsidP="009F3A54">
      <w:pPr>
        <w:jc w:val="both"/>
        <w:rPr>
          <w:rFonts w:ascii="Arial" w:hAnsi="Arial" w:cs="Arial"/>
          <w:sz w:val="21"/>
          <w:szCs w:val="21"/>
        </w:rPr>
      </w:pPr>
      <w:r w:rsidRPr="00034852">
        <w:rPr>
          <w:rFonts w:ascii="Arial" w:hAnsi="Arial" w:cs="Arial"/>
          <w:sz w:val="21"/>
          <w:szCs w:val="21"/>
        </w:rPr>
        <w:t>22.2 Una reunión del Comité Ejecutivo en la que hay quórum deberá ser competente para ejercer todas las facultades y discreciones que el Comité Ejecutivo ejerce en ese momento.</w:t>
      </w:r>
    </w:p>
    <w:p w14:paraId="77D17FF4" w14:textId="77777777" w:rsidR="009F3A54" w:rsidRPr="009F3A54" w:rsidRDefault="009F3A54" w:rsidP="009F3A54">
      <w:pPr>
        <w:jc w:val="both"/>
        <w:rPr>
          <w:rFonts w:ascii="Arial" w:hAnsi="Arial" w:cs="Arial"/>
          <w:sz w:val="21"/>
          <w:szCs w:val="21"/>
        </w:rPr>
      </w:pPr>
    </w:p>
    <w:p w14:paraId="0000018B" w14:textId="0B1B741F" w:rsidR="00A9369E" w:rsidRPr="00034852" w:rsidRDefault="006E7525" w:rsidP="009F3A54">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PRESIDIR JUNTAS</w:t>
      </w:r>
    </w:p>
    <w:p w14:paraId="0000018C" w14:textId="37427C24" w:rsidR="00A9369E" w:rsidRDefault="006E7525">
      <w:pPr>
        <w:jc w:val="both"/>
        <w:rPr>
          <w:rFonts w:ascii="Arial" w:hAnsi="Arial" w:cs="Arial"/>
          <w:sz w:val="21"/>
          <w:szCs w:val="21"/>
        </w:rPr>
      </w:pPr>
      <w:r w:rsidRPr="00034852">
        <w:rPr>
          <w:rFonts w:ascii="Arial" w:hAnsi="Arial" w:cs="Arial"/>
          <w:sz w:val="21"/>
          <w:szCs w:val="21"/>
        </w:rPr>
        <w:t xml:space="preserve">Siempre que el Presidente </w:t>
      </w:r>
      <w:r w:rsidR="00DE6B84" w:rsidRPr="00034852">
        <w:rPr>
          <w:rFonts w:ascii="Arial" w:hAnsi="Arial" w:cs="Arial"/>
          <w:sz w:val="21"/>
          <w:szCs w:val="21"/>
        </w:rPr>
        <w:t>esté</w:t>
      </w:r>
      <w:r w:rsidRPr="00034852">
        <w:rPr>
          <w:rFonts w:ascii="Arial" w:hAnsi="Arial" w:cs="Arial"/>
          <w:sz w:val="21"/>
          <w:szCs w:val="21"/>
        </w:rPr>
        <w:t xml:space="preserve"> presente, presidirá las reuniones del Comité Ejecutivo, si el Presidente no estuviere, el Comité Ejecutivo elegirá a uno de sus miembros para presidir la reunión.</w:t>
      </w:r>
    </w:p>
    <w:p w14:paraId="0CA1315F" w14:textId="77777777" w:rsidR="009F3A54" w:rsidRPr="00034852" w:rsidRDefault="009F3A54">
      <w:pPr>
        <w:jc w:val="both"/>
        <w:rPr>
          <w:rFonts w:ascii="Arial" w:hAnsi="Arial" w:cs="Arial"/>
          <w:sz w:val="21"/>
          <w:szCs w:val="21"/>
        </w:rPr>
      </w:pPr>
    </w:p>
    <w:p w14:paraId="0000018D" w14:textId="76E5750B" w:rsidR="00A9369E" w:rsidRPr="00034852" w:rsidRDefault="006E7525" w:rsidP="009F3A54">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lastRenderedPageBreak/>
        <w:t>VOTACION</w:t>
      </w:r>
    </w:p>
    <w:p w14:paraId="0000018E" w14:textId="77777777" w:rsidR="00A9369E" w:rsidRPr="00034852" w:rsidRDefault="006E7525">
      <w:pPr>
        <w:jc w:val="both"/>
        <w:rPr>
          <w:rFonts w:ascii="Arial" w:hAnsi="Arial" w:cs="Arial"/>
          <w:sz w:val="21"/>
          <w:szCs w:val="21"/>
        </w:rPr>
      </w:pPr>
      <w:r w:rsidRPr="00034852">
        <w:rPr>
          <w:rFonts w:ascii="Arial" w:hAnsi="Arial" w:cs="Arial"/>
          <w:sz w:val="21"/>
          <w:szCs w:val="21"/>
        </w:rPr>
        <w:t>24.1 Las preguntas que surjan en cualquier reunión del Comité Ejecutivo se resolverán por mayoría de votos. En caso de voto igualitario, el Presidente tendrá un segundo voto o voto decisivo.</w:t>
      </w:r>
    </w:p>
    <w:p w14:paraId="0000018F" w14:textId="202E9E4A" w:rsidR="00A9369E" w:rsidRDefault="006E7525">
      <w:pPr>
        <w:jc w:val="both"/>
        <w:rPr>
          <w:rFonts w:ascii="Arial" w:hAnsi="Arial" w:cs="Arial"/>
          <w:sz w:val="21"/>
          <w:szCs w:val="21"/>
        </w:rPr>
      </w:pPr>
      <w:r w:rsidRPr="00034852">
        <w:rPr>
          <w:rFonts w:ascii="Arial" w:hAnsi="Arial" w:cs="Arial"/>
          <w:sz w:val="21"/>
          <w:szCs w:val="21"/>
        </w:rPr>
        <w:t>24.2 Todos los votos serán a mano alzada, excepto cuando se acuerde lo contrario.</w:t>
      </w:r>
    </w:p>
    <w:p w14:paraId="377B3B00" w14:textId="77777777" w:rsidR="009F3A54" w:rsidRPr="00034852" w:rsidRDefault="009F3A54">
      <w:pPr>
        <w:jc w:val="both"/>
        <w:rPr>
          <w:rFonts w:ascii="Arial" w:hAnsi="Arial" w:cs="Arial"/>
          <w:sz w:val="21"/>
          <w:szCs w:val="21"/>
        </w:rPr>
      </w:pPr>
    </w:p>
    <w:p w14:paraId="00000190" w14:textId="4A480435" w:rsidR="00A9369E" w:rsidRPr="00034852" w:rsidRDefault="006E7525" w:rsidP="00E14538">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REUNIONES POR TELEFONO / VIDEO CONFERENCIA</w:t>
      </w:r>
    </w:p>
    <w:p w14:paraId="00000191" w14:textId="542E2A0E" w:rsidR="00A9369E" w:rsidRPr="00034852" w:rsidRDefault="006E7525">
      <w:pPr>
        <w:jc w:val="both"/>
        <w:rPr>
          <w:rFonts w:ascii="Arial" w:hAnsi="Arial" w:cs="Arial"/>
          <w:sz w:val="21"/>
          <w:szCs w:val="21"/>
        </w:rPr>
      </w:pPr>
      <w:r w:rsidRPr="00034852">
        <w:rPr>
          <w:rFonts w:ascii="Arial" w:hAnsi="Arial" w:cs="Arial"/>
          <w:sz w:val="21"/>
          <w:szCs w:val="21"/>
        </w:rPr>
        <w:t xml:space="preserve">25.1 Todos o cualquiera del Comité Ejecutivo o cualquier comité del Comité Ejecutivo puede participar en una reunión del Comité Ejecutivo o en ese comité por medio </w:t>
      </w:r>
      <w:r w:rsidR="00DE6B84" w:rsidRPr="00034852">
        <w:rPr>
          <w:rFonts w:ascii="Arial" w:hAnsi="Arial" w:cs="Arial"/>
          <w:sz w:val="21"/>
          <w:szCs w:val="21"/>
        </w:rPr>
        <w:t>de teleconferencia</w:t>
      </w:r>
      <w:r w:rsidRPr="00034852">
        <w:rPr>
          <w:rFonts w:ascii="Arial" w:hAnsi="Arial" w:cs="Arial"/>
          <w:sz w:val="21"/>
          <w:szCs w:val="21"/>
        </w:rPr>
        <w:t xml:space="preserve"> o cualquier equipo de comunicación que permita a todos los participantes en el transcurso de la reunión comunicarse efectivamente con cada uno de ellos.</w:t>
      </w:r>
    </w:p>
    <w:p w14:paraId="00000192" w14:textId="2A6CB79B" w:rsidR="00A9369E" w:rsidRPr="00034852" w:rsidRDefault="00DE6B84">
      <w:pPr>
        <w:jc w:val="both"/>
        <w:rPr>
          <w:rFonts w:ascii="Arial" w:hAnsi="Arial" w:cs="Arial"/>
          <w:sz w:val="21"/>
          <w:szCs w:val="21"/>
        </w:rPr>
      </w:pPr>
      <w:r w:rsidRPr="00034852">
        <w:rPr>
          <w:rFonts w:ascii="Arial" w:hAnsi="Arial" w:cs="Arial"/>
          <w:sz w:val="21"/>
          <w:szCs w:val="21"/>
        </w:rPr>
        <w:t>25.2 Se</w:t>
      </w:r>
      <w:r w:rsidR="006E7525" w:rsidRPr="00034852">
        <w:rPr>
          <w:rFonts w:ascii="Arial" w:hAnsi="Arial" w:cs="Arial"/>
          <w:sz w:val="21"/>
          <w:szCs w:val="21"/>
        </w:rPr>
        <w:t xml:space="preserve"> considera presente en la </w:t>
      </w:r>
      <w:r w:rsidRPr="00034852">
        <w:rPr>
          <w:rFonts w:ascii="Arial" w:hAnsi="Arial" w:cs="Arial"/>
          <w:sz w:val="21"/>
          <w:szCs w:val="21"/>
        </w:rPr>
        <w:t>reunión la</w:t>
      </w:r>
      <w:r w:rsidR="006E7525" w:rsidRPr="00034852">
        <w:rPr>
          <w:rFonts w:ascii="Arial" w:hAnsi="Arial" w:cs="Arial"/>
          <w:sz w:val="21"/>
          <w:szCs w:val="21"/>
        </w:rPr>
        <w:t xml:space="preserve"> persona que participe de esa manera y en consecuencia tendrá derecho a votar o a ser incluida en el quórum.</w:t>
      </w:r>
    </w:p>
    <w:p w14:paraId="00000193" w14:textId="694128A7" w:rsidR="00A9369E" w:rsidRPr="00034852" w:rsidRDefault="006E7525">
      <w:pPr>
        <w:jc w:val="both"/>
        <w:rPr>
          <w:rFonts w:ascii="Arial" w:hAnsi="Arial" w:cs="Arial"/>
          <w:sz w:val="21"/>
          <w:szCs w:val="21"/>
        </w:rPr>
      </w:pPr>
      <w:r w:rsidRPr="00034852">
        <w:rPr>
          <w:rFonts w:ascii="Arial" w:hAnsi="Arial" w:cs="Arial"/>
          <w:sz w:val="21"/>
          <w:szCs w:val="21"/>
        </w:rPr>
        <w:t xml:space="preserve">25.3 Se considerará que dicha reunión tiene lugar donde se encuentre el grupo más grande </w:t>
      </w:r>
      <w:r w:rsidR="00DE6B84" w:rsidRPr="00034852">
        <w:rPr>
          <w:rFonts w:ascii="Arial" w:hAnsi="Arial" w:cs="Arial"/>
          <w:sz w:val="21"/>
          <w:szCs w:val="21"/>
        </w:rPr>
        <w:t>de participantes</w:t>
      </w:r>
      <w:r w:rsidRPr="00034852">
        <w:rPr>
          <w:rFonts w:ascii="Arial" w:hAnsi="Arial" w:cs="Arial"/>
          <w:sz w:val="21"/>
          <w:szCs w:val="21"/>
        </w:rPr>
        <w:t>, de lo contrario, donde este el Presidente.</w:t>
      </w:r>
    </w:p>
    <w:p w14:paraId="00000194" w14:textId="0B1F3313" w:rsidR="00A9369E" w:rsidRPr="00034852" w:rsidRDefault="006E7525" w:rsidP="00E14538">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RESOLUCIONES</w:t>
      </w:r>
    </w:p>
    <w:p w14:paraId="00000195" w14:textId="77777777" w:rsidR="00A9369E" w:rsidRPr="00034852" w:rsidRDefault="006E7525">
      <w:pPr>
        <w:jc w:val="both"/>
        <w:rPr>
          <w:rFonts w:ascii="Arial" w:hAnsi="Arial" w:cs="Arial"/>
          <w:sz w:val="21"/>
          <w:szCs w:val="21"/>
        </w:rPr>
      </w:pPr>
      <w:r w:rsidRPr="00034852">
        <w:rPr>
          <w:rFonts w:ascii="Arial" w:hAnsi="Arial" w:cs="Arial"/>
          <w:sz w:val="21"/>
          <w:szCs w:val="21"/>
        </w:rPr>
        <w:t>26.1 Una resolución ejecutada por el Comité Ejecutivo, o por todos los miembros de un comité constituido conforme a esta Normativa, será tan válida y efectiva como si hubiera sido aprobada en una reunión del Comité Ejecutivo, (según sea el caso) o en una reunión de ese comité que en todos los casos fue debidamente convocada y celebrada.</w:t>
      </w:r>
    </w:p>
    <w:p w14:paraId="00000196" w14:textId="77777777" w:rsidR="00A9369E" w:rsidRPr="00034852" w:rsidRDefault="006E7525">
      <w:pPr>
        <w:jc w:val="both"/>
        <w:rPr>
          <w:rFonts w:ascii="Arial" w:hAnsi="Arial" w:cs="Arial"/>
          <w:sz w:val="21"/>
          <w:szCs w:val="21"/>
        </w:rPr>
      </w:pPr>
      <w:r w:rsidRPr="00034852">
        <w:rPr>
          <w:rFonts w:ascii="Arial" w:hAnsi="Arial" w:cs="Arial"/>
          <w:sz w:val="21"/>
          <w:szCs w:val="21"/>
        </w:rPr>
        <w:t>26.2 A los efectos de la presente Normativa 26</w:t>
      </w:r>
    </w:p>
    <w:p w14:paraId="00000197"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26.2.1 una resolución consistirá en uno o más instrumentos escritos o una o más comunicaciones electrónicas enviadas a una dirección especificada para ese propósito por el Secretario General.</w:t>
      </w:r>
    </w:p>
    <w:p w14:paraId="00000198"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26.2.2 un instrumento escrito se ejecuta cuando la persona que lo ejecuta lo firma</w:t>
      </w:r>
    </w:p>
    <w:p w14:paraId="000001A0" w14:textId="0E0B94CC" w:rsidR="00A9369E" w:rsidRPr="00034852" w:rsidRDefault="006E7525" w:rsidP="00E14538">
      <w:pPr>
        <w:jc w:val="both"/>
        <w:rPr>
          <w:rFonts w:ascii="Arial" w:hAnsi="Arial" w:cs="Arial"/>
          <w:sz w:val="21"/>
          <w:szCs w:val="21"/>
        </w:rPr>
      </w:pPr>
      <w:r w:rsidRPr="00034852">
        <w:rPr>
          <w:rFonts w:ascii="Arial" w:hAnsi="Arial" w:cs="Arial"/>
          <w:sz w:val="21"/>
          <w:szCs w:val="21"/>
        </w:rPr>
        <w:t xml:space="preserve">    26.2.3 la comunicación electrónica se ejecuta cuando la persona que la ejecuta lo envía, siempre que haya sido autenticada de la manera (si la hubiera) que el Secretario General prescriba.</w:t>
      </w:r>
    </w:p>
    <w:p w14:paraId="000001A1"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26.2.4 El Comité Ejecutivo, o (según sea el caso) los miembros de un comité constituido en virtud de esta Normativa, no necesita ejecutar el mismo instrumento escrito o comunicación electrónica.</w:t>
      </w:r>
    </w:p>
    <w:p w14:paraId="000001A2"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26.2.5 una resolución será efectiva cuando el Secretario General certifique que ha recibido pruebas suficientes de que la resolución se ha ejecutado de conformidad con esta Normativa 26</w:t>
      </w:r>
    </w:p>
    <w:p w14:paraId="000001A3" w14:textId="6D57FCFF" w:rsidR="00A9369E" w:rsidRDefault="006E7525">
      <w:pPr>
        <w:jc w:val="both"/>
        <w:rPr>
          <w:rFonts w:ascii="Arial" w:hAnsi="Arial" w:cs="Arial"/>
          <w:sz w:val="21"/>
          <w:szCs w:val="21"/>
        </w:rPr>
      </w:pPr>
      <w:r w:rsidRPr="00034852">
        <w:rPr>
          <w:rFonts w:ascii="Arial" w:hAnsi="Arial" w:cs="Arial"/>
          <w:sz w:val="21"/>
          <w:szCs w:val="21"/>
        </w:rPr>
        <w:t xml:space="preserve">    26.2.6 Si no se nombró Secretario General, el Presidente ejercerá las funciones de Secretario General según la Normativa 26</w:t>
      </w:r>
    </w:p>
    <w:p w14:paraId="6391A6E4" w14:textId="77777777" w:rsidR="00E14538" w:rsidRPr="00034852" w:rsidRDefault="00E14538">
      <w:pPr>
        <w:jc w:val="both"/>
        <w:rPr>
          <w:rFonts w:ascii="Arial" w:hAnsi="Arial" w:cs="Arial"/>
          <w:sz w:val="21"/>
          <w:szCs w:val="21"/>
        </w:rPr>
      </w:pPr>
    </w:p>
    <w:p w14:paraId="000001A4" w14:textId="659F3CE5" w:rsidR="00A9369E" w:rsidRPr="00034852" w:rsidRDefault="006E7525" w:rsidP="00E14538">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lastRenderedPageBreak/>
        <w:t xml:space="preserve">CÓDIGO DE CONDUCTA DE LA </w:t>
      </w:r>
      <w:r w:rsidR="006F502E" w:rsidRPr="00E14538">
        <w:rPr>
          <w:rFonts w:ascii="Arial" w:hAnsi="Arial" w:cs="Arial"/>
          <w:b/>
          <w:sz w:val="24"/>
          <w:szCs w:val="24"/>
        </w:rPr>
        <w:t>[NOA]</w:t>
      </w:r>
    </w:p>
    <w:p w14:paraId="000001A5" w14:textId="77777777" w:rsidR="00A9369E" w:rsidRPr="00034852" w:rsidRDefault="006E7525">
      <w:pPr>
        <w:jc w:val="both"/>
        <w:rPr>
          <w:rFonts w:ascii="Arial" w:hAnsi="Arial" w:cs="Arial"/>
          <w:sz w:val="21"/>
          <w:szCs w:val="21"/>
        </w:rPr>
      </w:pPr>
      <w:r w:rsidRPr="00034852">
        <w:rPr>
          <w:rFonts w:ascii="Arial" w:hAnsi="Arial" w:cs="Arial"/>
          <w:sz w:val="21"/>
          <w:szCs w:val="21"/>
        </w:rPr>
        <w:t>27.1 El Comité Ejecutivo deberá aprobar y mantener un código de conducta requiriendo que los miembros del Comité Ejecutivo actúen de manera ética y consistente con los principios de la buena práctica de gobernanza empresarial. El código de conducta incorporará el Código de Ética del COI.</w:t>
      </w:r>
    </w:p>
    <w:p w14:paraId="000001A6" w14:textId="31AA28AC" w:rsidR="00A9369E" w:rsidRPr="00034852" w:rsidRDefault="006E7525">
      <w:pPr>
        <w:jc w:val="both"/>
        <w:rPr>
          <w:rFonts w:ascii="Arial" w:hAnsi="Arial" w:cs="Arial"/>
          <w:sz w:val="21"/>
          <w:szCs w:val="21"/>
        </w:rPr>
      </w:pPr>
      <w:r w:rsidRPr="00034852">
        <w:rPr>
          <w:rFonts w:ascii="Arial" w:hAnsi="Arial" w:cs="Arial"/>
          <w:sz w:val="21"/>
          <w:szCs w:val="21"/>
        </w:rPr>
        <w:t xml:space="preserve">27.2 La </w:t>
      </w:r>
      <w:r w:rsidR="006F502E">
        <w:rPr>
          <w:rFonts w:ascii="Arial" w:hAnsi="Arial" w:cs="Arial"/>
          <w:b/>
          <w:i/>
          <w:sz w:val="21"/>
          <w:szCs w:val="21"/>
        </w:rPr>
        <w:t>[NOA]</w:t>
      </w:r>
      <w:r w:rsidRPr="00034852">
        <w:rPr>
          <w:rFonts w:ascii="Arial" w:hAnsi="Arial" w:cs="Arial"/>
          <w:sz w:val="21"/>
          <w:szCs w:val="21"/>
        </w:rPr>
        <w:t xml:space="preserve"> mantendrá un registro de violaciones al Código de Conducta y se harán </w:t>
      </w:r>
      <w:r w:rsidR="00DE6B84" w:rsidRPr="00034852">
        <w:rPr>
          <w:rFonts w:ascii="Arial" w:hAnsi="Arial" w:cs="Arial"/>
          <w:sz w:val="21"/>
          <w:szCs w:val="21"/>
        </w:rPr>
        <w:t>públicas todas</w:t>
      </w:r>
      <w:r w:rsidRPr="00034852">
        <w:rPr>
          <w:rFonts w:ascii="Arial" w:hAnsi="Arial" w:cs="Arial"/>
          <w:sz w:val="21"/>
          <w:szCs w:val="21"/>
        </w:rPr>
        <w:t xml:space="preserve"> estas las audiencias y decisiones.</w:t>
      </w:r>
    </w:p>
    <w:p w14:paraId="000001A7" w14:textId="3BE47819" w:rsidR="00A9369E" w:rsidRDefault="006E7525">
      <w:pPr>
        <w:jc w:val="both"/>
        <w:rPr>
          <w:rFonts w:ascii="Arial" w:hAnsi="Arial" w:cs="Arial"/>
          <w:sz w:val="21"/>
          <w:szCs w:val="21"/>
        </w:rPr>
      </w:pPr>
      <w:r w:rsidRPr="00034852">
        <w:rPr>
          <w:rFonts w:ascii="Arial" w:hAnsi="Arial" w:cs="Arial"/>
          <w:sz w:val="21"/>
          <w:szCs w:val="21"/>
        </w:rPr>
        <w:t>27.3 Todas las personas que se postulen para elección del Comité Ejecutivo deben, como parte de su confirmación estar dispuestos a presentar en el formulario explícitamente, que no se les ha declarado culpables de una violación del Código de Conducta o al Código de Ética del COI. El nuevo miembro elegido del Comité Ejecutivo debe firmar el Código de Conducta o su elección se considerará inválida.</w:t>
      </w:r>
    </w:p>
    <w:p w14:paraId="46E02169" w14:textId="77777777" w:rsidR="00E14538" w:rsidRPr="00034852" w:rsidRDefault="00E14538">
      <w:pPr>
        <w:jc w:val="both"/>
        <w:rPr>
          <w:rFonts w:ascii="Arial" w:hAnsi="Arial" w:cs="Arial"/>
          <w:sz w:val="21"/>
          <w:szCs w:val="21"/>
        </w:rPr>
      </w:pPr>
    </w:p>
    <w:p w14:paraId="000001A8" w14:textId="087D0E11" w:rsidR="00A9369E" w:rsidRPr="00034852" w:rsidRDefault="006E7525" w:rsidP="00E14538">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CONFLICTOS DE INTERESES</w:t>
      </w:r>
    </w:p>
    <w:p w14:paraId="000001A9" w14:textId="23228F5C" w:rsidR="00A9369E" w:rsidRPr="00034852" w:rsidRDefault="006E7525">
      <w:pPr>
        <w:jc w:val="both"/>
        <w:rPr>
          <w:rFonts w:ascii="Arial" w:hAnsi="Arial" w:cs="Arial"/>
          <w:sz w:val="21"/>
          <w:szCs w:val="21"/>
        </w:rPr>
      </w:pPr>
      <w:r w:rsidRPr="00034852">
        <w:rPr>
          <w:rFonts w:ascii="Arial" w:hAnsi="Arial" w:cs="Arial"/>
          <w:sz w:val="21"/>
          <w:szCs w:val="21"/>
        </w:rPr>
        <w:t xml:space="preserve">28.1 Un miembro del Comité Ejecutivo debe declarar a los demás miembros cualquier situación de la que tengan conocimiento o tenga un interés directo o indirecto que pueda entrar en conflicto, o que pueda tener </w:t>
      </w:r>
      <w:r w:rsidR="00DE6B84" w:rsidRPr="00034852">
        <w:rPr>
          <w:rFonts w:ascii="Arial" w:hAnsi="Arial" w:cs="Arial"/>
          <w:sz w:val="21"/>
          <w:szCs w:val="21"/>
        </w:rPr>
        <w:t>conflicto de</w:t>
      </w:r>
      <w:r w:rsidRPr="00034852">
        <w:rPr>
          <w:rFonts w:ascii="Arial" w:hAnsi="Arial" w:cs="Arial"/>
          <w:sz w:val="21"/>
          <w:szCs w:val="21"/>
        </w:rPr>
        <w:t xml:space="preserve"> interés con la </w:t>
      </w:r>
      <w:r w:rsidR="006F502E">
        <w:rPr>
          <w:rFonts w:ascii="Arial" w:hAnsi="Arial" w:cs="Arial"/>
          <w:b/>
          <w:i/>
          <w:sz w:val="21"/>
          <w:szCs w:val="21"/>
        </w:rPr>
        <w:t>[NOA]</w:t>
      </w:r>
      <w:r w:rsidRPr="00034852">
        <w:rPr>
          <w:rFonts w:ascii="Arial" w:hAnsi="Arial" w:cs="Arial"/>
          <w:sz w:val="21"/>
          <w:szCs w:val="21"/>
        </w:rPr>
        <w:t xml:space="preserve">, a menos que la situación no puede considerarse razonablemente como un posible generador </w:t>
      </w:r>
      <w:r w:rsidR="00DE6B84" w:rsidRPr="00034852">
        <w:rPr>
          <w:rFonts w:ascii="Arial" w:hAnsi="Arial" w:cs="Arial"/>
          <w:sz w:val="21"/>
          <w:szCs w:val="21"/>
        </w:rPr>
        <w:t>de conflicto</w:t>
      </w:r>
      <w:r w:rsidRPr="00034852">
        <w:rPr>
          <w:rFonts w:ascii="Arial" w:hAnsi="Arial" w:cs="Arial"/>
          <w:sz w:val="21"/>
          <w:szCs w:val="21"/>
        </w:rPr>
        <w:t xml:space="preserve"> de intereses.</w:t>
      </w:r>
    </w:p>
    <w:p w14:paraId="000001AA" w14:textId="31FEE1C6" w:rsidR="00A9369E" w:rsidRPr="00034852" w:rsidRDefault="006E7525">
      <w:pPr>
        <w:jc w:val="both"/>
        <w:rPr>
          <w:rFonts w:ascii="Arial" w:hAnsi="Arial" w:cs="Arial"/>
          <w:sz w:val="21"/>
          <w:szCs w:val="21"/>
        </w:rPr>
      </w:pPr>
      <w:r w:rsidRPr="00034852">
        <w:rPr>
          <w:rFonts w:ascii="Arial" w:hAnsi="Arial" w:cs="Arial"/>
          <w:sz w:val="21"/>
          <w:szCs w:val="21"/>
        </w:rPr>
        <w:t xml:space="preserve">28.2 Un conflicto de interés de un miembro a ser divulgado de conformidad con el Reglamento 28.1 puede ser tratado en una reunión del Comité Ejecutivo o por medio de un aviso general registrado en un </w:t>
      </w:r>
      <w:r w:rsidR="00DE6B84" w:rsidRPr="00034852">
        <w:rPr>
          <w:rFonts w:ascii="Arial" w:hAnsi="Arial" w:cs="Arial"/>
          <w:sz w:val="21"/>
          <w:szCs w:val="21"/>
        </w:rPr>
        <w:t>libro de</w:t>
      </w:r>
      <w:r w:rsidRPr="00034852">
        <w:rPr>
          <w:rFonts w:ascii="Arial" w:hAnsi="Arial" w:cs="Arial"/>
          <w:sz w:val="21"/>
          <w:szCs w:val="21"/>
        </w:rPr>
        <w:t xml:space="preserve"> conflicto de intereses de miembro del Comité Ejecutivo y renovado anualmente.</w:t>
      </w:r>
    </w:p>
    <w:p w14:paraId="000001AB" w14:textId="77777777" w:rsidR="00A9369E" w:rsidRPr="00034852" w:rsidRDefault="006E7525">
      <w:pPr>
        <w:jc w:val="both"/>
        <w:rPr>
          <w:rFonts w:ascii="Arial" w:hAnsi="Arial" w:cs="Arial"/>
          <w:sz w:val="21"/>
          <w:szCs w:val="21"/>
        </w:rPr>
      </w:pPr>
      <w:r w:rsidRPr="00034852">
        <w:rPr>
          <w:rFonts w:ascii="Arial" w:hAnsi="Arial" w:cs="Arial"/>
          <w:sz w:val="21"/>
          <w:szCs w:val="21"/>
        </w:rPr>
        <w:t>28.3 Si surge un conflicto de intereses para un miembro del Comité Ejecutivo, los miembros restantes pueden autorizar dicho conflicto de intereses si se cumple una de las siguientes condiciones:</w:t>
      </w:r>
    </w:p>
    <w:p w14:paraId="000001AC"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28.3.1 el miembro está ausente en la parte de cualquier reunión en la que haya una discusión sobre el conflicto de intereses;</w:t>
      </w:r>
    </w:p>
    <w:p w14:paraId="000001B1" w14:textId="45BA0763" w:rsidR="00A9369E" w:rsidRPr="00034852" w:rsidRDefault="006E7525" w:rsidP="00E14538">
      <w:pPr>
        <w:jc w:val="both"/>
        <w:rPr>
          <w:rFonts w:ascii="Arial" w:hAnsi="Arial" w:cs="Arial"/>
          <w:sz w:val="21"/>
          <w:szCs w:val="21"/>
        </w:rPr>
      </w:pPr>
      <w:r w:rsidRPr="00034852">
        <w:rPr>
          <w:rFonts w:ascii="Arial" w:hAnsi="Arial" w:cs="Arial"/>
          <w:sz w:val="21"/>
          <w:szCs w:val="21"/>
        </w:rPr>
        <w:t xml:space="preserve">    28.3.2 el miembro no vota sobre ningún asunto de ese tipo y no se le tomara en cuenta a la verificación del quórum en la reunión; y</w:t>
      </w:r>
    </w:p>
    <w:p w14:paraId="000001B2" w14:textId="0CBA3F9A" w:rsidR="00A9369E" w:rsidRDefault="006E7525">
      <w:pPr>
        <w:jc w:val="both"/>
        <w:rPr>
          <w:rFonts w:ascii="Arial" w:hAnsi="Arial" w:cs="Arial"/>
          <w:sz w:val="21"/>
          <w:szCs w:val="21"/>
        </w:rPr>
      </w:pPr>
      <w:r w:rsidRPr="00034852">
        <w:rPr>
          <w:rFonts w:ascii="Arial" w:hAnsi="Arial" w:cs="Arial"/>
          <w:sz w:val="21"/>
          <w:szCs w:val="21"/>
        </w:rPr>
        <w:t xml:space="preserve">    28.3.3 los miembros restantes están satisfechos y aceptan que redunda en interés de 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sz w:val="21"/>
          <w:szCs w:val="21"/>
        </w:rPr>
        <w:t xml:space="preserve"> autorizan el conflicto de intereses que haya surgido.</w:t>
      </w:r>
    </w:p>
    <w:p w14:paraId="6026BA3B" w14:textId="77777777" w:rsidR="00E14538" w:rsidRPr="00034852" w:rsidRDefault="00E14538">
      <w:pPr>
        <w:jc w:val="both"/>
        <w:rPr>
          <w:rFonts w:ascii="Arial" w:hAnsi="Arial" w:cs="Arial"/>
          <w:sz w:val="21"/>
          <w:szCs w:val="21"/>
        </w:rPr>
      </w:pPr>
    </w:p>
    <w:p w14:paraId="000001B3" w14:textId="2AFD0A7F" w:rsidR="00A9369E" w:rsidRPr="00034852" w:rsidRDefault="006E7525" w:rsidP="00E14538">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DELEGACIÓN</w:t>
      </w:r>
    </w:p>
    <w:p w14:paraId="000001B4" w14:textId="77777777" w:rsidR="00A9369E" w:rsidRPr="00034852" w:rsidRDefault="006E7525">
      <w:pPr>
        <w:jc w:val="both"/>
        <w:rPr>
          <w:rFonts w:ascii="Arial" w:hAnsi="Arial" w:cs="Arial"/>
          <w:sz w:val="21"/>
          <w:szCs w:val="21"/>
        </w:rPr>
      </w:pPr>
      <w:r w:rsidRPr="00034852">
        <w:rPr>
          <w:rFonts w:ascii="Arial" w:hAnsi="Arial" w:cs="Arial"/>
          <w:sz w:val="21"/>
          <w:szCs w:val="21"/>
        </w:rPr>
        <w:t>29.1 Sujeto a la Constitución y esta Normativa, el Comité Ejecutivo puede delegar cualquiera de los poderes que se le confieren:</w:t>
      </w:r>
    </w:p>
    <w:p w14:paraId="000001B5"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29.1.1 a dicha persona o comité;</w:t>
      </w:r>
    </w:p>
    <w:p w14:paraId="000001B6"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29.1.2 por tales medios;</w:t>
      </w:r>
    </w:p>
    <w:p w14:paraId="000001B7"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29.1.3 en tal medida;</w:t>
      </w:r>
    </w:p>
    <w:p w14:paraId="000001B8" w14:textId="77777777" w:rsidR="00A9369E" w:rsidRPr="00034852" w:rsidRDefault="006E7525">
      <w:pPr>
        <w:jc w:val="both"/>
        <w:rPr>
          <w:rFonts w:ascii="Arial" w:hAnsi="Arial" w:cs="Arial"/>
          <w:sz w:val="21"/>
          <w:szCs w:val="21"/>
        </w:rPr>
      </w:pPr>
      <w:r w:rsidRPr="00034852">
        <w:rPr>
          <w:rFonts w:ascii="Arial" w:hAnsi="Arial" w:cs="Arial"/>
          <w:sz w:val="21"/>
          <w:szCs w:val="21"/>
        </w:rPr>
        <w:lastRenderedPageBreak/>
        <w:t xml:space="preserve">    29.1.4 en relación con tales asuntos o territorios; y</w:t>
      </w:r>
    </w:p>
    <w:p w14:paraId="000001B9" w14:textId="77777777" w:rsidR="00A9369E" w:rsidRPr="00034852" w:rsidRDefault="006E7525">
      <w:pPr>
        <w:jc w:val="both"/>
        <w:rPr>
          <w:rFonts w:ascii="Arial" w:hAnsi="Arial" w:cs="Arial"/>
          <w:sz w:val="21"/>
          <w:szCs w:val="21"/>
        </w:rPr>
      </w:pPr>
      <w:r w:rsidRPr="00034852">
        <w:rPr>
          <w:rFonts w:ascii="Arial" w:hAnsi="Arial" w:cs="Arial"/>
          <w:sz w:val="21"/>
          <w:szCs w:val="21"/>
        </w:rPr>
        <w:t xml:space="preserve">    29.1.5 en dichos términos y condiciones</w:t>
      </w:r>
    </w:p>
    <w:p w14:paraId="000001BA" w14:textId="77777777" w:rsidR="00A9369E" w:rsidRPr="00034852" w:rsidRDefault="006E7525">
      <w:pPr>
        <w:jc w:val="both"/>
        <w:rPr>
          <w:rFonts w:ascii="Arial" w:hAnsi="Arial" w:cs="Arial"/>
          <w:sz w:val="21"/>
          <w:szCs w:val="21"/>
        </w:rPr>
      </w:pPr>
      <w:r w:rsidRPr="00034852">
        <w:rPr>
          <w:rFonts w:ascii="Arial" w:hAnsi="Arial" w:cs="Arial"/>
          <w:sz w:val="21"/>
          <w:szCs w:val="21"/>
        </w:rPr>
        <w:t>como lo crea conveniente.</w:t>
      </w:r>
    </w:p>
    <w:p w14:paraId="000001BB" w14:textId="125A767D" w:rsidR="00A9369E" w:rsidRPr="00034852" w:rsidRDefault="006E7525">
      <w:pPr>
        <w:jc w:val="both"/>
        <w:rPr>
          <w:rFonts w:ascii="Arial" w:hAnsi="Arial" w:cs="Arial"/>
          <w:sz w:val="21"/>
          <w:szCs w:val="21"/>
        </w:rPr>
      </w:pPr>
      <w:r w:rsidRPr="00034852">
        <w:rPr>
          <w:rFonts w:ascii="Arial" w:hAnsi="Arial" w:cs="Arial"/>
          <w:sz w:val="21"/>
          <w:szCs w:val="21"/>
        </w:rPr>
        <w:t xml:space="preserve">29.2 Si el Comité Ejecutivo así lo especifica una delegación de este tipo podrá autorizar </w:t>
      </w:r>
      <w:r w:rsidR="00DE6B84" w:rsidRPr="00034852">
        <w:rPr>
          <w:rFonts w:ascii="Arial" w:hAnsi="Arial" w:cs="Arial"/>
          <w:sz w:val="21"/>
          <w:szCs w:val="21"/>
        </w:rPr>
        <w:t>poderes adicionales</w:t>
      </w:r>
      <w:r w:rsidRPr="00034852">
        <w:rPr>
          <w:rFonts w:ascii="Arial" w:hAnsi="Arial" w:cs="Arial"/>
          <w:sz w:val="21"/>
          <w:szCs w:val="21"/>
        </w:rPr>
        <w:t xml:space="preserve"> de los poderes del Comité Ejecutivo por parte de cualquier persona o personas a quienes se les delegue.</w:t>
      </w:r>
    </w:p>
    <w:p w14:paraId="000001BC" w14:textId="70A2B4C2" w:rsidR="00A9369E" w:rsidRDefault="006E7525">
      <w:pPr>
        <w:jc w:val="both"/>
        <w:rPr>
          <w:rFonts w:ascii="Arial" w:hAnsi="Arial" w:cs="Arial"/>
          <w:sz w:val="21"/>
          <w:szCs w:val="21"/>
        </w:rPr>
      </w:pPr>
      <w:r w:rsidRPr="00034852">
        <w:rPr>
          <w:rFonts w:ascii="Arial" w:hAnsi="Arial" w:cs="Arial"/>
          <w:sz w:val="21"/>
          <w:szCs w:val="21"/>
        </w:rPr>
        <w:t xml:space="preserve">29.3 El Comité Ejecutivo puede revocar cualquier decisión total o parcialmente, o </w:t>
      </w:r>
      <w:r w:rsidR="00DE6B84" w:rsidRPr="00034852">
        <w:rPr>
          <w:rFonts w:ascii="Arial" w:hAnsi="Arial" w:cs="Arial"/>
          <w:sz w:val="21"/>
          <w:szCs w:val="21"/>
        </w:rPr>
        <w:t>al término</w:t>
      </w:r>
      <w:r w:rsidRPr="00034852">
        <w:rPr>
          <w:rFonts w:ascii="Arial" w:hAnsi="Arial" w:cs="Arial"/>
          <w:sz w:val="21"/>
          <w:szCs w:val="21"/>
        </w:rPr>
        <w:t xml:space="preserve"> y condiciones.</w:t>
      </w:r>
    </w:p>
    <w:p w14:paraId="2CFD66CC" w14:textId="77777777" w:rsidR="00E14538" w:rsidRPr="00034852" w:rsidRDefault="00E14538">
      <w:pPr>
        <w:jc w:val="both"/>
        <w:rPr>
          <w:rFonts w:ascii="Arial" w:hAnsi="Arial" w:cs="Arial"/>
          <w:sz w:val="21"/>
          <w:szCs w:val="21"/>
        </w:rPr>
      </w:pPr>
    </w:p>
    <w:p w14:paraId="000001BD" w14:textId="53FD33B9" w:rsidR="00A9369E" w:rsidRPr="00034852" w:rsidRDefault="006E7525" w:rsidP="00E14538">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DE LOS COMITES</w:t>
      </w:r>
    </w:p>
    <w:p w14:paraId="000001BE" w14:textId="19852C55" w:rsidR="00A9369E" w:rsidRPr="00034852" w:rsidRDefault="006E7525">
      <w:pPr>
        <w:jc w:val="both"/>
        <w:rPr>
          <w:rFonts w:ascii="Arial" w:hAnsi="Arial" w:cs="Arial"/>
          <w:sz w:val="21"/>
          <w:szCs w:val="21"/>
        </w:rPr>
      </w:pPr>
      <w:r w:rsidRPr="00034852">
        <w:rPr>
          <w:rFonts w:ascii="Arial" w:hAnsi="Arial" w:cs="Arial"/>
          <w:sz w:val="21"/>
          <w:szCs w:val="21"/>
        </w:rPr>
        <w:t xml:space="preserve">30.1 Los comités que el Comité Ejecutivo delegue cualquiera de sus poderes deben contar al menos con un miembro del Comité Ejecutivo y deben seguir procedimientos que se basan en la medida en que se apliquen a las disposiciones de la Normativa que rigen la toma de decisiones por parte </w:t>
      </w:r>
      <w:r w:rsidR="00DE6B84" w:rsidRPr="00034852">
        <w:rPr>
          <w:rFonts w:ascii="Arial" w:hAnsi="Arial" w:cs="Arial"/>
          <w:sz w:val="21"/>
          <w:szCs w:val="21"/>
        </w:rPr>
        <w:t>del Comité</w:t>
      </w:r>
      <w:r w:rsidRPr="00034852">
        <w:rPr>
          <w:rFonts w:ascii="Arial" w:hAnsi="Arial" w:cs="Arial"/>
          <w:sz w:val="21"/>
          <w:szCs w:val="21"/>
        </w:rPr>
        <w:t xml:space="preserve"> Ejecutivo.</w:t>
      </w:r>
    </w:p>
    <w:p w14:paraId="000001BF" w14:textId="77777777" w:rsidR="00A9369E" w:rsidRPr="00034852" w:rsidRDefault="006E7525">
      <w:pPr>
        <w:jc w:val="both"/>
        <w:rPr>
          <w:rFonts w:ascii="Arial" w:hAnsi="Arial" w:cs="Arial"/>
          <w:sz w:val="21"/>
          <w:szCs w:val="21"/>
        </w:rPr>
      </w:pPr>
      <w:r w:rsidRPr="00034852">
        <w:rPr>
          <w:rFonts w:ascii="Arial" w:hAnsi="Arial" w:cs="Arial"/>
          <w:sz w:val="21"/>
          <w:szCs w:val="21"/>
        </w:rPr>
        <w:t>30.2 El Comité Ejecutivo puede establecer términos de referencia y reglas de procedimiento para todos o cualquiera de los comités, que prevalezcan sobre los derechos derivados del Normativa de conformidad con la Normativa 30.1 si estos no fueran compatibles.</w:t>
      </w:r>
    </w:p>
    <w:p w14:paraId="2C9E2167" w14:textId="77777777" w:rsidR="00E14538" w:rsidRDefault="00E14538">
      <w:pPr>
        <w:jc w:val="both"/>
        <w:rPr>
          <w:rFonts w:ascii="Arial" w:hAnsi="Arial" w:cs="Arial"/>
          <w:b/>
          <w:sz w:val="24"/>
          <w:szCs w:val="24"/>
        </w:rPr>
      </w:pPr>
    </w:p>
    <w:p w14:paraId="000001C0" w14:textId="11600B4C" w:rsidR="00A9369E" w:rsidRPr="00034852" w:rsidRDefault="006E7525" w:rsidP="00E14538">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034852">
        <w:rPr>
          <w:rFonts w:ascii="Arial" w:hAnsi="Arial" w:cs="Arial"/>
          <w:b/>
          <w:sz w:val="24"/>
          <w:szCs w:val="24"/>
        </w:rPr>
        <w:t>REGISTRO DE REUNIONES DEL COMITÉ EJECUTIVO Y RESOLUCIONES ESCRITAS</w:t>
      </w:r>
    </w:p>
    <w:p w14:paraId="000001C1" w14:textId="6EE63960" w:rsidR="00A9369E" w:rsidRDefault="006E7525">
      <w:pPr>
        <w:jc w:val="both"/>
        <w:rPr>
          <w:rFonts w:ascii="Arial" w:hAnsi="Arial" w:cs="Arial"/>
          <w:sz w:val="21"/>
          <w:szCs w:val="21"/>
        </w:rPr>
      </w:pPr>
      <w:r w:rsidRPr="00034852">
        <w:rPr>
          <w:rFonts w:ascii="Arial" w:hAnsi="Arial" w:cs="Arial"/>
          <w:sz w:val="21"/>
          <w:szCs w:val="21"/>
        </w:rPr>
        <w:t xml:space="preserve">El Comité Ejecutivo debe asegurarse que la </w:t>
      </w:r>
      <w:r w:rsidR="006F502E">
        <w:rPr>
          <w:rFonts w:ascii="Arial" w:hAnsi="Arial" w:cs="Arial"/>
          <w:b/>
          <w:i/>
          <w:sz w:val="21"/>
          <w:szCs w:val="21"/>
        </w:rPr>
        <w:t>[NOA]</w:t>
      </w:r>
      <w:r w:rsidRPr="00034852">
        <w:rPr>
          <w:rFonts w:ascii="Arial" w:hAnsi="Arial" w:cs="Arial"/>
          <w:sz w:val="21"/>
          <w:szCs w:val="21"/>
        </w:rPr>
        <w:t xml:space="preserve">mantenga un </w:t>
      </w:r>
      <w:r w:rsidR="00DE6B84" w:rsidRPr="00034852">
        <w:rPr>
          <w:rFonts w:ascii="Arial" w:hAnsi="Arial" w:cs="Arial"/>
          <w:sz w:val="21"/>
          <w:szCs w:val="21"/>
        </w:rPr>
        <w:t>registro, escrito</w:t>
      </w:r>
      <w:r w:rsidRPr="00034852">
        <w:rPr>
          <w:rFonts w:ascii="Arial" w:hAnsi="Arial" w:cs="Arial"/>
          <w:sz w:val="21"/>
          <w:szCs w:val="21"/>
        </w:rPr>
        <w:t xml:space="preserve">, de cada decisión tomada por un mínimo </w:t>
      </w:r>
      <w:r w:rsidR="00DE6B84" w:rsidRPr="00034852">
        <w:rPr>
          <w:rFonts w:ascii="Arial" w:hAnsi="Arial" w:cs="Arial"/>
          <w:sz w:val="21"/>
          <w:szCs w:val="21"/>
        </w:rPr>
        <w:t>de diez</w:t>
      </w:r>
      <w:r w:rsidRPr="00034852">
        <w:rPr>
          <w:rFonts w:ascii="Arial" w:hAnsi="Arial" w:cs="Arial"/>
          <w:sz w:val="21"/>
          <w:szCs w:val="21"/>
        </w:rPr>
        <w:t xml:space="preserve"> años contados a partir de la fecha de registrada la </w:t>
      </w:r>
      <w:r w:rsidR="00DE6B84" w:rsidRPr="00034852">
        <w:rPr>
          <w:rFonts w:ascii="Arial" w:hAnsi="Arial" w:cs="Arial"/>
          <w:sz w:val="21"/>
          <w:szCs w:val="21"/>
        </w:rPr>
        <w:t>decisión por</w:t>
      </w:r>
      <w:r w:rsidRPr="00034852">
        <w:rPr>
          <w:rFonts w:ascii="Arial" w:hAnsi="Arial" w:cs="Arial"/>
          <w:sz w:val="21"/>
          <w:szCs w:val="21"/>
        </w:rPr>
        <w:t xml:space="preserve"> el Comité Ejecutivo.</w:t>
      </w:r>
    </w:p>
    <w:p w14:paraId="1134063F" w14:textId="77777777" w:rsidR="00E14538" w:rsidRPr="00034852" w:rsidRDefault="00E14538">
      <w:pPr>
        <w:jc w:val="both"/>
        <w:rPr>
          <w:rFonts w:ascii="Arial" w:hAnsi="Arial" w:cs="Arial"/>
          <w:sz w:val="21"/>
          <w:szCs w:val="21"/>
        </w:rPr>
      </w:pPr>
    </w:p>
    <w:p w14:paraId="000001C2" w14:textId="77777777" w:rsidR="00A9369E" w:rsidRPr="00034852" w:rsidRDefault="006E7525" w:rsidP="00E14538">
      <w:pPr>
        <w:jc w:val="center"/>
        <w:rPr>
          <w:rFonts w:ascii="Arial" w:hAnsi="Arial" w:cs="Arial"/>
          <w:b/>
          <w:sz w:val="24"/>
          <w:szCs w:val="24"/>
        </w:rPr>
      </w:pPr>
      <w:r w:rsidRPr="00034852">
        <w:rPr>
          <w:rFonts w:ascii="Arial" w:hAnsi="Arial" w:cs="Arial"/>
          <w:b/>
          <w:sz w:val="24"/>
          <w:szCs w:val="24"/>
        </w:rPr>
        <w:t>GENERAL</w:t>
      </w:r>
    </w:p>
    <w:p w14:paraId="000001C3" w14:textId="356B9328" w:rsidR="00A9369E" w:rsidRPr="00034852" w:rsidRDefault="00E14538" w:rsidP="00E14538">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Pr>
          <w:rFonts w:ascii="Arial" w:hAnsi="Arial" w:cs="Arial"/>
          <w:b/>
          <w:sz w:val="24"/>
          <w:szCs w:val="24"/>
        </w:rPr>
        <w:t>N</w:t>
      </w:r>
      <w:r w:rsidR="006E7525" w:rsidRPr="00034852">
        <w:rPr>
          <w:rFonts w:ascii="Arial" w:hAnsi="Arial" w:cs="Arial"/>
          <w:b/>
          <w:sz w:val="24"/>
          <w:szCs w:val="24"/>
        </w:rPr>
        <w:t>OTIFICACIONES</w:t>
      </w:r>
    </w:p>
    <w:p w14:paraId="000001C9" w14:textId="16219DF2" w:rsidR="00A9369E" w:rsidRPr="00034852" w:rsidRDefault="006E7525">
      <w:pPr>
        <w:jc w:val="both"/>
        <w:rPr>
          <w:rFonts w:ascii="Arial" w:hAnsi="Arial" w:cs="Arial"/>
          <w:sz w:val="21"/>
          <w:szCs w:val="21"/>
        </w:rPr>
      </w:pPr>
      <w:r w:rsidRPr="00034852">
        <w:rPr>
          <w:rFonts w:ascii="Arial" w:hAnsi="Arial" w:cs="Arial"/>
          <w:sz w:val="21"/>
          <w:szCs w:val="21"/>
        </w:rPr>
        <w:t>32.1 Cualquier notificación a ser enviada a/o por cualquier persona de conformidad con la Constitución</w:t>
      </w:r>
      <w:r w:rsidR="00E14538">
        <w:rPr>
          <w:rFonts w:ascii="Arial" w:hAnsi="Arial" w:cs="Arial"/>
          <w:sz w:val="21"/>
          <w:szCs w:val="21"/>
        </w:rPr>
        <w:t xml:space="preserve"> </w:t>
      </w:r>
      <w:r w:rsidRPr="00034852">
        <w:rPr>
          <w:rFonts w:ascii="Arial" w:hAnsi="Arial" w:cs="Arial"/>
          <w:sz w:val="21"/>
          <w:szCs w:val="21"/>
        </w:rPr>
        <w:t xml:space="preserve">de la </w:t>
      </w:r>
      <w:r w:rsidR="006F502E">
        <w:rPr>
          <w:rFonts w:ascii="Arial" w:hAnsi="Arial" w:cs="Arial"/>
          <w:b/>
          <w:i/>
          <w:sz w:val="21"/>
          <w:szCs w:val="21"/>
        </w:rPr>
        <w:t>[NOA]</w:t>
      </w:r>
      <w:r w:rsidRPr="00034852">
        <w:rPr>
          <w:rFonts w:ascii="Arial" w:hAnsi="Arial" w:cs="Arial"/>
          <w:sz w:val="21"/>
          <w:szCs w:val="21"/>
        </w:rPr>
        <w:t xml:space="preserve"> o esta Normativa, incluida las notificaciones de convocatorias a las juntas del Comité Ejecutivo, deberán enviarse por escrito a una dirección especificada por la persona para ese </w:t>
      </w:r>
      <w:r w:rsidR="00DE6B84" w:rsidRPr="00034852">
        <w:rPr>
          <w:rFonts w:ascii="Arial" w:hAnsi="Arial" w:cs="Arial"/>
          <w:sz w:val="21"/>
          <w:szCs w:val="21"/>
        </w:rPr>
        <w:t>propósito a</w:t>
      </w:r>
      <w:r w:rsidRPr="00034852">
        <w:rPr>
          <w:rFonts w:ascii="Arial" w:hAnsi="Arial" w:cs="Arial"/>
          <w:sz w:val="21"/>
          <w:szCs w:val="21"/>
        </w:rPr>
        <w:t xml:space="preserve"> ese </w:t>
      </w:r>
      <w:r w:rsidR="00DE6B84" w:rsidRPr="00034852">
        <w:rPr>
          <w:rFonts w:ascii="Arial" w:hAnsi="Arial" w:cs="Arial"/>
          <w:sz w:val="21"/>
          <w:szCs w:val="21"/>
        </w:rPr>
        <w:t>momento, y</w:t>
      </w:r>
      <w:r w:rsidRPr="00034852">
        <w:rPr>
          <w:rFonts w:ascii="Arial" w:hAnsi="Arial" w:cs="Arial"/>
          <w:sz w:val="21"/>
          <w:szCs w:val="21"/>
        </w:rPr>
        <w:t xml:space="preserve"> se podrá entregar o enviar por correo o electrónicamente;</w:t>
      </w:r>
    </w:p>
    <w:p w14:paraId="000001CA" w14:textId="65BA9824" w:rsidR="00A9369E" w:rsidRPr="00034852" w:rsidRDefault="006E7525">
      <w:pPr>
        <w:jc w:val="both"/>
        <w:rPr>
          <w:rFonts w:ascii="Arial" w:hAnsi="Arial" w:cs="Arial"/>
          <w:sz w:val="21"/>
          <w:szCs w:val="21"/>
        </w:rPr>
      </w:pPr>
      <w:r w:rsidRPr="00034852">
        <w:rPr>
          <w:rFonts w:ascii="Arial" w:hAnsi="Arial" w:cs="Arial"/>
          <w:sz w:val="21"/>
          <w:szCs w:val="21"/>
        </w:rPr>
        <w:t>32.2 Sujeto a la Constitución de 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i/>
          <w:sz w:val="21"/>
          <w:szCs w:val="21"/>
        </w:rPr>
        <w:t xml:space="preserve"> </w:t>
      </w:r>
      <w:r w:rsidRPr="00034852">
        <w:rPr>
          <w:rFonts w:ascii="Arial" w:hAnsi="Arial" w:cs="Arial"/>
          <w:sz w:val="21"/>
          <w:szCs w:val="21"/>
        </w:rPr>
        <w:t xml:space="preserve">y esta Normativa, cualquier aviso o documento que se envíe o envíe a un miembro del Comité Ejecutivo relacionado con la toma de decisiones por parte del Comité Ejecutivo también puede ser enviado o suministrado por los medios </w:t>
      </w:r>
      <w:r w:rsidR="00DE6B84" w:rsidRPr="00034852">
        <w:rPr>
          <w:rFonts w:ascii="Arial" w:hAnsi="Arial" w:cs="Arial"/>
          <w:sz w:val="21"/>
          <w:szCs w:val="21"/>
        </w:rPr>
        <w:t>que,</w:t>
      </w:r>
      <w:r w:rsidRPr="00034852">
        <w:rPr>
          <w:rFonts w:ascii="Arial" w:hAnsi="Arial" w:cs="Arial"/>
          <w:sz w:val="21"/>
          <w:szCs w:val="21"/>
        </w:rPr>
        <w:t xml:space="preserve"> en su momento, ese miembro ha solicitado se le envié o suministre tales notificaciones o documentos.</w:t>
      </w:r>
    </w:p>
    <w:p w14:paraId="000001CB" w14:textId="3B6E94CB" w:rsidR="00A9369E" w:rsidRPr="00034852" w:rsidRDefault="006E7525">
      <w:pPr>
        <w:jc w:val="both"/>
        <w:rPr>
          <w:rFonts w:ascii="Arial" w:hAnsi="Arial" w:cs="Arial"/>
          <w:sz w:val="21"/>
          <w:szCs w:val="21"/>
        </w:rPr>
      </w:pPr>
      <w:r w:rsidRPr="00034852">
        <w:rPr>
          <w:rFonts w:ascii="Arial" w:hAnsi="Arial" w:cs="Arial"/>
          <w:sz w:val="21"/>
          <w:szCs w:val="21"/>
        </w:rPr>
        <w:t xml:space="preserve">32.3 Un miembro del Comité Ejecutivo puede acordar con la </w:t>
      </w:r>
      <w:r w:rsidR="006F502E">
        <w:rPr>
          <w:rFonts w:ascii="Arial" w:hAnsi="Arial" w:cs="Arial"/>
          <w:b/>
          <w:i/>
          <w:sz w:val="21"/>
          <w:szCs w:val="21"/>
        </w:rPr>
        <w:t>[NOA]</w:t>
      </w:r>
      <w:r w:rsidRPr="00034852">
        <w:rPr>
          <w:rFonts w:ascii="Arial" w:hAnsi="Arial" w:cs="Arial"/>
          <w:sz w:val="21"/>
          <w:szCs w:val="21"/>
        </w:rPr>
        <w:t xml:space="preserve"> que las notificaciones o documentos para a este Miembro Ejecutivo sean enviados de una manera particular y se </w:t>
      </w:r>
      <w:r w:rsidRPr="00034852">
        <w:rPr>
          <w:rFonts w:ascii="Arial" w:hAnsi="Arial" w:cs="Arial"/>
          <w:sz w:val="21"/>
          <w:szCs w:val="21"/>
        </w:rPr>
        <w:lastRenderedPageBreak/>
        <w:t>considerarán recibidos dentro de un tiempo específico de su envío, y por este tiempo específico será menor a 48 horas.</w:t>
      </w:r>
    </w:p>
    <w:p w14:paraId="000001CC" w14:textId="454B58D6" w:rsidR="00A9369E" w:rsidRDefault="006E7525">
      <w:pPr>
        <w:jc w:val="both"/>
        <w:rPr>
          <w:rFonts w:ascii="Arial" w:hAnsi="Arial" w:cs="Arial"/>
          <w:sz w:val="21"/>
          <w:szCs w:val="21"/>
        </w:rPr>
      </w:pPr>
      <w:r w:rsidRPr="00034852">
        <w:rPr>
          <w:rFonts w:ascii="Arial" w:hAnsi="Arial" w:cs="Arial"/>
          <w:sz w:val="21"/>
          <w:szCs w:val="21"/>
        </w:rPr>
        <w:t xml:space="preserve">32.4 Sujeto a la Normativa 32.3 cualquier notificación, si se envía por correo postal, se considerará como recibida 48 horas después de su envío, y dicho servicio será suficientemente probatorio para demostrar que la carta de la notificación tenía la dirección correcta, estampillado y enviado. Una notificación u otro documento enviado por comunicación electrónica se considerará entregada dentro de las 48 horas después del envío o recibo exitoso y será prueba concluyente del </w:t>
      </w:r>
      <w:r w:rsidR="00DE6B84" w:rsidRPr="00034852">
        <w:rPr>
          <w:rFonts w:ascii="Arial" w:hAnsi="Arial" w:cs="Arial"/>
          <w:sz w:val="21"/>
          <w:szCs w:val="21"/>
        </w:rPr>
        <w:t>envía un</w:t>
      </w:r>
      <w:r w:rsidRPr="00034852">
        <w:rPr>
          <w:rFonts w:ascii="Arial" w:hAnsi="Arial" w:cs="Arial"/>
          <w:sz w:val="21"/>
          <w:szCs w:val="21"/>
        </w:rPr>
        <w:t xml:space="preserve"> número de fax o dirección de correo electrónico.</w:t>
      </w:r>
    </w:p>
    <w:p w14:paraId="769BEF44" w14:textId="77777777" w:rsidR="00E14538" w:rsidRPr="00034852" w:rsidRDefault="00E14538">
      <w:pPr>
        <w:jc w:val="both"/>
        <w:rPr>
          <w:rFonts w:ascii="Arial" w:hAnsi="Arial" w:cs="Arial"/>
          <w:sz w:val="21"/>
          <w:szCs w:val="21"/>
        </w:rPr>
      </w:pPr>
    </w:p>
    <w:p w14:paraId="000001CD" w14:textId="59A2BC1B" w:rsidR="00A9369E" w:rsidRPr="00E14538" w:rsidRDefault="006E7525" w:rsidP="00E14538">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E14538">
        <w:rPr>
          <w:rFonts w:ascii="Arial" w:hAnsi="Arial" w:cs="Arial"/>
          <w:b/>
          <w:sz w:val="24"/>
          <w:szCs w:val="24"/>
        </w:rPr>
        <w:t xml:space="preserve">ENVIO DE ESTADOS </w:t>
      </w:r>
      <w:r w:rsidR="00DE6B84" w:rsidRPr="00E14538">
        <w:rPr>
          <w:rFonts w:ascii="Arial" w:hAnsi="Arial" w:cs="Arial"/>
          <w:b/>
          <w:sz w:val="24"/>
          <w:szCs w:val="24"/>
        </w:rPr>
        <w:t>FINANCIEROS A</w:t>
      </w:r>
      <w:r w:rsidRPr="00E14538">
        <w:rPr>
          <w:rFonts w:ascii="Arial" w:hAnsi="Arial" w:cs="Arial"/>
          <w:b/>
          <w:sz w:val="24"/>
          <w:szCs w:val="24"/>
        </w:rPr>
        <w:t xml:space="preserve"> LOS MIEMBROS</w:t>
      </w:r>
    </w:p>
    <w:p w14:paraId="000001CE" w14:textId="573708A0" w:rsidR="00A9369E" w:rsidRDefault="006E7525">
      <w:pPr>
        <w:jc w:val="both"/>
        <w:rPr>
          <w:rFonts w:ascii="Arial" w:hAnsi="Arial" w:cs="Arial"/>
          <w:sz w:val="21"/>
          <w:szCs w:val="21"/>
        </w:rPr>
      </w:pPr>
      <w:r w:rsidRPr="00034852">
        <w:rPr>
          <w:rFonts w:ascii="Arial" w:hAnsi="Arial" w:cs="Arial"/>
          <w:sz w:val="21"/>
          <w:szCs w:val="21"/>
        </w:rPr>
        <w:t>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sz w:val="21"/>
          <w:szCs w:val="21"/>
        </w:rPr>
        <w:t xml:space="preserve"> debe enviar a cada Miembro para su información, una copia de sus estados anuales o cada año </w:t>
      </w:r>
      <w:r w:rsidR="00DE6B84" w:rsidRPr="00034852">
        <w:rPr>
          <w:rFonts w:ascii="Arial" w:hAnsi="Arial" w:cs="Arial"/>
          <w:sz w:val="21"/>
          <w:szCs w:val="21"/>
        </w:rPr>
        <w:t>fiscal o</w:t>
      </w:r>
      <w:r w:rsidRPr="00034852">
        <w:rPr>
          <w:rFonts w:ascii="Arial" w:hAnsi="Arial" w:cs="Arial"/>
          <w:sz w:val="21"/>
          <w:szCs w:val="21"/>
        </w:rPr>
        <w:t xml:space="preserve"> colocar en su sitio web una copia de los estados financieros y enviar una notificación a cada Miembro especificando la dirección del sitio web en la que puede ver los estados e informes. No es necesario enviar copias a la persona que la</w:t>
      </w:r>
      <w:r w:rsidRPr="00034852">
        <w:rPr>
          <w:rFonts w:ascii="Arial" w:hAnsi="Arial" w:cs="Arial"/>
          <w:i/>
          <w:sz w:val="21"/>
          <w:szCs w:val="21"/>
        </w:rPr>
        <w:t xml:space="preserve"> </w:t>
      </w:r>
      <w:r w:rsidR="006F502E">
        <w:rPr>
          <w:rFonts w:ascii="Arial" w:hAnsi="Arial" w:cs="Arial"/>
          <w:b/>
          <w:i/>
          <w:sz w:val="21"/>
          <w:szCs w:val="21"/>
        </w:rPr>
        <w:t>[NOA]</w:t>
      </w:r>
      <w:r w:rsidRPr="00034852">
        <w:rPr>
          <w:rFonts w:ascii="Arial" w:hAnsi="Arial" w:cs="Arial"/>
          <w:sz w:val="21"/>
          <w:szCs w:val="21"/>
        </w:rPr>
        <w:t xml:space="preserve"> no tiene una dirección actualizada.</w:t>
      </w:r>
    </w:p>
    <w:p w14:paraId="7552C4F4" w14:textId="77777777" w:rsidR="00E14538" w:rsidRPr="00034852" w:rsidRDefault="00E14538">
      <w:pPr>
        <w:jc w:val="both"/>
        <w:rPr>
          <w:rFonts w:ascii="Arial" w:hAnsi="Arial" w:cs="Arial"/>
          <w:sz w:val="21"/>
          <w:szCs w:val="21"/>
        </w:rPr>
      </w:pPr>
    </w:p>
    <w:p w14:paraId="000001CF" w14:textId="3FC96863" w:rsidR="00A9369E" w:rsidRPr="00E14538" w:rsidRDefault="006E7525" w:rsidP="00E14538">
      <w:pPr>
        <w:keepNext/>
        <w:numPr>
          <w:ilvl w:val="0"/>
          <w:numId w:val="1"/>
        </w:numPr>
        <w:tabs>
          <w:tab w:val="num" w:pos="709"/>
        </w:tabs>
        <w:adjustRightInd w:val="0"/>
        <w:spacing w:after="200" w:line="240" w:lineRule="auto"/>
        <w:ind w:left="709" w:hanging="709"/>
        <w:jc w:val="both"/>
        <w:outlineLvl w:val="0"/>
        <w:rPr>
          <w:rFonts w:ascii="Arial" w:hAnsi="Arial" w:cs="Arial"/>
          <w:b/>
          <w:sz w:val="24"/>
          <w:szCs w:val="24"/>
        </w:rPr>
      </w:pPr>
      <w:r w:rsidRPr="00E14538">
        <w:rPr>
          <w:rFonts w:ascii="Arial" w:hAnsi="Arial" w:cs="Arial"/>
          <w:b/>
          <w:sz w:val="24"/>
          <w:szCs w:val="24"/>
        </w:rPr>
        <w:t>REGLAS GENERALES</w:t>
      </w:r>
    </w:p>
    <w:p w14:paraId="000001D0" w14:textId="10424C16" w:rsidR="00A9369E" w:rsidRPr="00034852" w:rsidRDefault="006E7525">
      <w:pPr>
        <w:jc w:val="both"/>
        <w:rPr>
          <w:rFonts w:ascii="Arial" w:hAnsi="Arial" w:cs="Arial"/>
          <w:sz w:val="21"/>
          <w:szCs w:val="21"/>
        </w:rPr>
      </w:pPr>
      <w:r w:rsidRPr="00034852">
        <w:rPr>
          <w:rFonts w:ascii="Arial" w:hAnsi="Arial" w:cs="Arial"/>
          <w:sz w:val="21"/>
          <w:szCs w:val="21"/>
        </w:rPr>
        <w:t xml:space="preserve">El Comité Ejecutivo puede, de vez en cuando, hacer (y variar) las reglas o regulaciones que estime necesarias, expeditas o convenientes para el buen manejo y administración de la </w:t>
      </w:r>
      <w:r w:rsidR="006F502E">
        <w:rPr>
          <w:rFonts w:ascii="Arial" w:hAnsi="Arial" w:cs="Arial"/>
          <w:b/>
          <w:i/>
          <w:sz w:val="21"/>
          <w:szCs w:val="21"/>
        </w:rPr>
        <w:t>[NOA]</w:t>
      </w:r>
      <w:r w:rsidRPr="00034852">
        <w:rPr>
          <w:rFonts w:ascii="Arial" w:hAnsi="Arial" w:cs="Arial"/>
          <w:sz w:val="21"/>
          <w:szCs w:val="21"/>
        </w:rPr>
        <w:t xml:space="preserve">. Los Miembros tendrán la facultad de alterar, agregar o derogar tales reglas o regulaciones de acuerdo con los procedimientos establecidos en la Constitución de la </w:t>
      </w:r>
      <w:r w:rsidR="006F502E">
        <w:rPr>
          <w:rFonts w:ascii="Arial" w:hAnsi="Arial" w:cs="Arial"/>
          <w:b/>
          <w:i/>
          <w:sz w:val="21"/>
          <w:szCs w:val="21"/>
        </w:rPr>
        <w:t>[NOA]</w:t>
      </w:r>
      <w:r w:rsidRPr="00034852">
        <w:rPr>
          <w:rFonts w:ascii="Arial" w:hAnsi="Arial" w:cs="Arial"/>
          <w:sz w:val="21"/>
          <w:szCs w:val="21"/>
        </w:rPr>
        <w:t xml:space="preserve"> y esta Normativa; y el Comité Ejecutivo adoptará las medidas que considere necesarias para poner del conocimiento de los Miembros todas las reglas o Reglamentos, que serán vinculantes para ellos, siempre que ninguna regla o estatuto sea incompatible con,  afecte o derogue cualquier contenido de la Constitución de la </w:t>
      </w:r>
      <w:r w:rsidR="006F502E">
        <w:rPr>
          <w:rFonts w:ascii="Arial" w:hAnsi="Arial" w:cs="Arial"/>
          <w:b/>
          <w:i/>
          <w:sz w:val="21"/>
          <w:szCs w:val="21"/>
        </w:rPr>
        <w:t>[NOA]</w:t>
      </w:r>
      <w:r w:rsidRPr="00034852">
        <w:rPr>
          <w:rFonts w:ascii="Arial" w:hAnsi="Arial" w:cs="Arial"/>
          <w:sz w:val="21"/>
          <w:szCs w:val="21"/>
        </w:rPr>
        <w:t xml:space="preserve"> o esta Normativa.</w:t>
      </w:r>
    </w:p>
    <w:p w14:paraId="000001D8" w14:textId="77777777" w:rsidR="00A9369E" w:rsidRPr="00034852" w:rsidRDefault="00A9369E">
      <w:pPr>
        <w:jc w:val="both"/>
        <w:rPr>
          <w:rFonts w:ascii="Arial" w:hAnsi="Arial" w:cs="Arial"/>
          <w:b/>
          <w:sz w:val="24"/>
          <w:szCs w:val="24"/>
        </w:rPr>
      </w:pPr>
      <w:bookmarkStart w:id="0" w:name="_GoBack"/>
      <w:bookmarkEnd w:id="0"/>
    </w:p>
    <w:p w14:paraId="000001D9" w14:textId="77777777" w:rsidR="00A9369E" w:rsidRPr="00034852" w:rsidRDefault="00A9369E">
      <w:pPr>
        <w:jc w:val="both"/>
        <w:rPr>
          <w:rFonts w:ascii="Arial" w:hAnsi="Arial" w:cs="Arial"/>
        </w:rPr>
      </w:pPr>
    </w:p>
    <w:p w14:paraId="000001DA" w14:textId="77777777" w:rsidR="00A9369E" w:rsidRPr="00034852" w:rsidRDefault="00A9369E">
      <w:pPr>
        <w:jc w:val="both"/>
        <w:rPr>
          <w:rFonts w:ascii="Arial" w:hAnsi="Arial" w:cs="Arial"/>
        </w:rPr>
      </w:pPr>
    </w:p>
    <w:p w14:paraId="000001DB" w14:textId="77777777" w:rsidR="00A9369E" w:rsidRPr="00034852" w:rsidRDefault="00A9369E">
      <w:pPr>
        <w:jc w:val="both"/>
        <w:rPr>
          <w:rFonts w:ascii="Arial" w:hAnsi="Arial" w:cs="Arial"/>
        </w:rPr>
      </w:pPr>
    </w:p>
    <w:p w14:paraId="000001DC" w14:textId="77777777" w:rsidR="00A9369E" w:rsidRPr="00034852" w:rsidRDefault="00A9369E" w:rsidP="007D2001">
      <w:pPr>
        <w:pBdr>
          <w:top w:val="nil"/>
          <w:left w:val="nil"/>
          <w:bottom w:val="nil"/>
          <w:right w:val="nil"/>
          <w:between w:val="nil"/>
        </w:pBdr>
        <w:spacing w:after="0"/>
        <w:ind w:left="360" w:hanging="720"/>
        <w:jc w:val="right"/>
        <w:rPr>
          <w:rFonts w:ascii="Arial" w:hAnsi="Arial" w:cs="Arial"/>
          <w:color w:val="000000"/>
        </w:rPr>
      </w:pPr>
    </w:p>
    <w:p w14:paraId="000001DD" w14:textId="77777777" w:rsidR="00A9369E" w:rsidRPr="00034852" w:rsidRDefault="00A9369E" w:rsidP="007D2001">
      <w:pPr>
        <w:pBdr>
          <w:top w:val="nil"/>
          <w:left w:val="nil"/>
          <w:bottom w:val="nil"/>
          <w:right w:val="nil"/>
          <w:between w:val="nil"/>
        </w:pBdr>
        <w:spacing w:after="0"/>
        <w:ind w:left="360" w:hanging="720"/>
        <w:jc w:val="right"/>
        <w:rPr>
          <w:rFonts w:ascii="Arial" w:hAnsi="Arial" w:cs="Arial"/>
          <w:color w:val="000000"/>
        </w:rPr>
      </w:pPr>
    </w:p>
    <w:p w14:paraId="000001DE" w14:textId="77777777" w:rsidR="00A9369E" w:rsidRPr="00034852" w:rsidRDefault="00A9369E" w:rsidP="007D2001">
      <w:pPr>
        <w:pBdr>
          <w:top w:val="nil"/>
          <w:left w:val="nil"/>
          <w:bottom w:val="nil"/>
          <w:right w:val="nil"/>
          <w:between w:val="nil"/>
        </w:pBdr>
        <w:spacing w:after="0"/>
        <w:ind w:left="360" w:hanging="720"/>
        <w:jc w:val="right"/>
        <w:rPr>
          <w:rFonts w:ascii="Arial" w:hAnsi="Arial" w:cs="Arial"/>
          <w:color w:val="000000"/>
        </w:rPr>
      </w:pPr>
    </w:p>
    <w:p w14:paraId="000001DF" w14:textId="77777777" w:rsidR="00A9369E" w:rsidRPr="00034852" w:rsidRDefault="00A9369E" w:rsidP="007D2001">
      <w:pPr>
        <w:pBdr>
          <w:top w:val="nil"/>
          <w:left w:val="nil"/>
          <w:bottom w:val="nil"/>
          <w:right w:val="nil"/>
          <w:between w:val="nil"/>
        </w:pBdr>
        <w:spacing w:after="0"/>
        <w:ind w:left="360" w:hanging="720"/>
        <w:jc w:val="right"/>
        <w:rPr>
          <w:rFonts w:ascii="Arial" w:hAnsi="Arial" w:cs="Arial"/>
          <w:color w:val="000000"/>
        </w:rPr>
      </w:pPr>
    </w:p>
    <w:p w14:paraId="000001E0" w14:textId="77777777" w:rsidR="00A9369E" w:rsidRPr="00034852" w:rsidRDefault="00A9369E" w:rsidP="007D2001">
      <w:pPr>
        <w:pBdr>
          <w:top w:val="nil"/>
          <w:left w:val="nil"/>
          <w:bottom w:val="nil"/>
          <w:right w:val="nil"/>
          <w:between w:val="nil"/>
        </w:pBdr>
        <w:spacing w:after="0"/>
        <w:ind w:left="360" w:hanging="720"/>
        <w:jc w:val="right"/>
        <w:rPr>
          <w:rFonts w:ascii="Arial" w:hAnsi="Arial" w:cs="Arial"/>
          <w:color w:val="000000"/>
        </w:rPr>
      </w:pPr>
    </w:p>
    <w:p w14:paraId="000001E1" w14:textId="77777777" w:rsidR="00A9369E" w:rsidRPr="00034852" w:rsidRDefault="00A9369E" w:rsidP="007D2001">
      <w:pPr>
        <w:pBdr>
          <w:top w:val="nil"/>
          <w:left w:val="nil"/>
          <w:bottom w:val="nil"/>
          <w:right w:val="nil"/>
          <w:between w:val="nil"/>
        </w:pBdr>
        <w:spacing w:after="0"/>
        <w:ind w:left="360" w:hanging="720"/>
        <w:jc w:val="right"/>
        <w:rPr>
          <w:rFonts w:ascii="Arial" w:hAnsi="Arial" w:cs="Arial"/>
          <w:color w:val="000000"/>
        </w:rPr>
      </w:pPr>
    </w:p>
    <w:p w14:paraId="000001E2" w14:textId="77777777" w:rsidR="00A9369E" w:rsidRPr="00034852" w:rsidRDefault="00A9369E" w:rsidP="007D2001">
      <w:pPr>
        <w:pBdr>
          <w:top w:val="nil"/>
          <w:left w:val="nil"/>
          <w:bottom w:val="nil"/>
          <w:right w:val="nil"/>
          <w:between w:val="nil"/>
        </w:pBdr>
        <w:spacing w:after="0"/>
        <w:ind w:left="360" w:hanging="720"/>
        <w:jc w:val="right"/>
        <w:rPr>
          <w:rFonts w:ascii="Arial" w:hAnsi="Arial" w:cs="Arial"/>
          <w:color w:val="000000"/>
        </w:rPr>
      </w:pPr>
    </w:p>
    <w:p w14:paraId="000001E3" w14:textId="77777777" w:rsidR="00A9369E" w:rsidRPr="00034852" w:rsidRDefault="00A9369E" w:rsidP="007D2001">
      <w:pPr>
        <w:pBdr>
          <w:top w:val="nil"/>
          <w:left w:val="nil"/>
          <w:bottom w:val="nil"/>
          <w:right w:val="nil"/>
          <w:between w:val="nil"/>
        </w:pBdr>
        <w:spacing w:after="0"/>
        <w:ind w:left="360" w:hanging="720"/>
        <w:jc w:val="right"/>
        <w:rPr>
          <w:rFonts w:ascii="Arial" w:hAnsi="Arial" w:cs="Arial"/>
          <w:color w:val="000000"/>
        </w:rPr>
      </w:pPr>
    </w:p>
    <w:p w14:paraId="000001E4" w14:textId="77777777" w:rsidR="00A9369E" w:rsidRPr="00034852" w:rsidRDefault="00A9369E" w:rsidP="007D2001">
      <w:pPr>
        <w:pBdr>
          <w:top w:val="nil"/>
          <w:left w:val="nil"/>
          <w:bottom w:val="nil"/>
          <w:right w:val="nil"/>
          <w:between w:val="nil"/>
        </w:pBdr>
        <w:spacing w:after="0"/>
        <w:ind w:left="360" w:hanging="720"/>
        <w:jc w:val="right"/>
        <w:rPr>
          <w:rFonts w:ascii="Arial" w:hAnsi="Arial" w:cs="Arial"/>
          <w:color w:val="000000"/>
        </w:rPr>
      </w:pPr>
    </w:p>
    <w:p w14:paraId="000001E5" w14:textId="77777777" w:rsidR="00A9369E" w:rsidRPr="00034852" w:rsidRDefault="00A9369E" w:rsidP="007D2001">
      <w:pPr>
        <w:pBdr>
          <w:top w:val="nil"/>
          <w:left w:val="nil"/>
          <w:bottom w:val="nil"/>
          <w:right w:val="nil"/>
          <w:between w:val="nil"/>
        </w:pBdr>
        <w:spacing w:after="0"/>
        <w:ind w:left="360" w:hanging="720"/>
        <w:jc w:val="right"/>
        <w:rPr>
          <w:rFonts w:ascii="Arial" w:hAnsi="Arial" w:cs="Arial"/>
          <w:color w:val="000000"/>
        </w:rPr>
      </w:pPr>
    </w:p>
    <w:p w14:paraId="000001E6" w14:textId="77777777" w:rsidR="00A9369E" w:rsidRPr="00034852" w:rsidRDefault="00A9369E" w:rsidP="007D2001">
      <w:pPr>
        <w:pBdr>
          <w:top w:val="nil"/>
          <w:left w:val="nil"/>
          <w:bottom w:val="nil"/>
          <w:right w:val="nil"/>
          <w:between w:val="nil"/>
        </w:pBdr>
        <w:spacing w:after="0"/>
        <w:ind w:left="360" w:hanging="720"/>
        <w:jc w:val="right"/>
        <w:rPr>
          <w:rFonts w:ascii="Arial" w:hAnsi="Arial" w:cs="Arial"/>
          <w:color w:val="000000"/>
        </w:rPr>
      </w:pPr>
    </w:p>
    <w:p w14:paraId="000001F5" w14:textId="701E1461" w:rsidR="00A9369E" w:rsidRPr="00034852" w:rsidRDefault="00A9369E" w:rsidP="007D2001">
      <w:pPr>
        <w:pBdr>
          <w:top w:val="nil"/>
          <w:left w:val="nil"/>
          <w:bottom w:val="nil"/>
          <w:right w:val="nil"/>
          <w:between w:val="nil"/>
        </w:pBdr>
        <w:rPr>
          <w:rFonts w:ascii="Arial" w:hAnsi="Arial" w:cs="Arial"/>
          <w:color w:val="000000"/>
        </w:rPr>
      </w:pPr>
      <w:bookmarkStart w:id="1" w:name="_heading=h.30j0zll" w:colFirst="0" w:colLast="0"/>
      <w:bookmarkEnd w:id="1"/>
    </w:p>
    <w:sectPr w:rsidR="00A9369E" w:rsidRPr="00034852" w:rsidSect="00390B85">
      <w:headerReference w:type="default" r:id="rId8"/>
      <w:footerReference w:type="default" r:id="rId9"/>
      <w:pgSz w:w="12240" w:h="15840"/>
      <w:pgMar w:top="1417" w:right="1701" w:bottom="1417"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8CBAC" w14:textId="77777777" w:rsidR="00751230" w:rsidRDefault="00751230" w:rsidP="00A27642">
      <w:pPr>
        <w:spacing w:after="0" w:line="240" w:lineRule="auto"/>
      </w:pPr>
      <w:r>
        <w:separator/>
      </w:r>
    </w:p>
  </w:endnote>
  <w:endnote w:type="continuationSeparator" w:id="0">
    <w:p w14:paraId="2FC074FE" w14:textId="77777777" w:rsidR="00751230" w:rsidRDefault="00751230" w:rsidP="00A2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950520"/>
      <w:docPartObj>
        <w:docPartGallery w:val="Page Numbers (Bottom of Page)"/>
        <w:docPartUnique/>
      </w:docPartObj>
    </w:sdtPr>
    <w:sdtContent>
      <w:sdt>
        <w:sdtPr>
          <w:id w:val="1651332104"/>
          <w:docPartObj>
            <w:docPartGallery w:val="Page Numbers (Top of Page)"/>
            <w:docPartUnique/>
          </w:docPartObj>
        </w:sdtPr>
        <w:sdtContent>
          <w:p w14:paraId="08165F44" w14:textId="16662798" w:rsidR="00390B85" w:rsidRDefault="00390B85" w:rsidP="00390B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F324C9" w14:textId="77777777" w:rsidR="00390B85" w:rsidRDefault="00390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1F74A" w14:textId="77777777" w:rsidR="00751230" w:rsidRDefault="00751230" w:rsidP="00A27642">
      <w:pPr>
        <w:spacing w:after="0" w:line="240" w:lineRule="auto"/>
      </w:pPr>
      <w:r>
        <w:separator/>
      </w:r>
    </w:p>
  </w:footnote>
  <w:footnote w:type="continuationSeparator" w:id="0">
    <w:p w14:paraId="754E6157" w14:textId="77777777" w:rsidR="00751230" w:rsidRDefault="00751230" w:rsidP="00A2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DA29" w14:textId="15A6B6CB" w:rsidR="00A27642" w:rsidRPr="00B04563" w:rsidRDefault="00B04563" w:rsidP="00A27642">
    <w:pPr>
      <w:pStyle w:val="Header"/>
      <w:jc w:val="both"/>
      <w:rPr>
        <w:rFonts w:ascii="Arial" w:hAnsi="Arial" w:cs="Arial"/>
        <w:b/>
        <w:i/>
        <w:sz w:val="20"/>
        <w:szCs w:val="20"/>
        <w:lang w:val="es-MX"/>
      </w:rPr>
    </w:pPr>
    <w:r w:rsidRPr="00B04563">
      <w:rPr>
        <w:rFonts w:ascii="Arial" w:hAnsi="Arial" w:cs="Arial"/>
        <w:b/>
        <w:i/>
        <w:sz w:val="20"/>
        <w:szCs w:val="20"/>
        <w:lang w:val="es-MX"/>
      </w:rPr>
      <w:t>Constitución y Normativa de la Asociación de Atletas Olímpicos de (su país)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F7C79"/>
    <w:multiLevelType w:val="multilevel"/>
    <w:tmpl w:val="E23A67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1C86E9C"/>
    <w:multiLevelType w:val="multilevel"/>
    <w:tmpl w:val="C2AE1554"/>
    <w:lvl w:ilvl="0">
      <w:start w:val="1"/>
      <w:numFmt w:val="decimal"/>
      <w:lvlText w:val="%1"/>
      <w:lvlJc w:val="left"/>
      <w:pPr>
        <w:ind w:left="360" w:hanging="360"/>
      </w:pPr>
      <w:rPr>
        <w:i/>
      </w:rPr>
    </w:lvl>
    <w:lvl w:ilvl="1">
      <w:start w:val="3"/>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2" w15:restartNumberingAfterBreak="0">
    <w:nsid w:val="62E11EDA"/>
    <w:multiLevelType w:val="multilevel"/>
    <w:tmpl w:val="6DE69EE6"/>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8A476C0"/>
    <w:multiLevelType w:val="multilevel"/>
    <w:tmpl w:val="F8C424B0"/>
    <w:lvl w:ilvl="0">
      <w:start w:val="1"/>
      <w:numFmt w:val="decimal"/>
      <w:lvlText w:val="%1."/>
      <w:lvlJc w:val="left"/>
      <w:pPr>
        <w:ind w:left="720" w:hanging="360"/>
      </w:pPr>
    </w:lvl>
    <w:lvl w:ilvl="1">
      <w:start w:val="1"/>
      <w:numFmt w:val="decimal"/>
      <w:lvlText w:val="%1.%2"/>
      <w:lvlJc w:val="left"/>
      <w:pPr>
        <w:ind w:left="502"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9E"/>
    <w:rsid w:val="00034852"/>
    <w:rsid w:val="00176367"/>
    <w:rsid w:val="002434FA"/>
    <w:rsid w:val="002D26DD"/>
    <w:rsid w:val="00390B85"/>
    <w:rsid w:val="0057790A"/>
    <w:rsid w:val="006E7525"/>
    <w:rsid w:val="006F502E"/>
    <w:rsid w:val="00714856"/>
    <w:rsid w:val="00751230"/>
    <w:rsid w:val="007D2001"/>
    <w:rsid w:val="008E2F7F"/>
    <w:rsid w:val="009F3A54"/>
    <w:rsid w:val="00A27642"/>
    <w:rsid w:val="00A9369E"/>
    <w:rsid w:val="00B04563"/>
    <w:rsid w:val="00BA0C3A"/>
    <w:rsid w:val="00BB7929"/>
    <w:rsid w:val="00C90642"/>
    <w:rsid w:val="00CA0FD8"/>
    <w:rsid w:val="00D011D7"/>
    <w:rsid w:val="00DE6B84"/>
    <w:rsid w:val="00E145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CA7FB"/>
  <w15:docId w15:val="{BFEF2C28-7799-4DBC-99C1-81F55F35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SV"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D407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7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642"/>
  </w:style>
  <w:style w:type="paragraph" w:styleId="Footer">
    <w:name w:val="footer"/>
    <w:basedOn w:val="Normal"/>
    <w:link w:val="FooterChar"/>
    <w:uiPriority w:val="99"/>
    <w:unhideWhenUsed/>
    <w:rsid w:val="00A27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w6XuV8lEwX7vqOD1Pp5w9dpikA==">AMUW2mUvPylY6VVZ2OVUP7QsLIqyMrSkELItbQ6RrVk5SJcva3xH/TaeoYMz9983y/BqW76DPzDuveP2+q11VY1J3edTqWoFM3cOTWarbR536vgTNv9yg2katAQHMfPNZ3HOZ2qe3xhs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0C2FDF2AD0EB549A27EBA8349BC3EBF" ma:contentTypeVersion="12" ma:contentTypeDescription="Create a new document." ma:contentTypeScope="" ma:versionID="f1d973cbcfd339cae6e33e794146de06">
  <xsd:schema xmlns:xsd="http://www.w3.org/2001/XMLSchema" xmlns:xs="http://www.w3.org/2001/XMLSchema" xmlns:p="http://schemas.microsoft.com/office/2006/metadata/properties" xmlns:ns2="e63d5435-8ed6-417b-9283-bc8c4de15678" xmlns:ns3="556a613a-c075-4a94-88da-515478844491" targetNamespace="http://schemas.microsoft.com/office/2006/metadata/properties" ma:root="true" ma:fieldsID="7ab7213aab650e5e4db76543670b43b7" ns2:_="" ns3:_="">
    <xsd:import namespace="e63d5435-8ed6-417b-9283-bc8c4de15678"/>
    <xsd:import namespace="556a613a-c075-4a94-88da-5154788444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d5435-8ed6-417b-9283-bc8c4de15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a613a-c075-4a94-88da-5154788444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0DFB2D-8BD6-4BB1-B900-262C68D1747C}"/>
</file>

<file path=customXml/itemProps3.xml><?xml version="1.0" encoding="utf-8"?>
<ds:datastoreItem xmlns:ds="http://schemas.openxmlformats.org/officeDocument/2006/customXml" ds:itemID="{B34815C8-ACF7-4B51-8A73-F6EFD30F5052}"/>
</file>

<file path=customXml/itemProps4.xml><?xml version="1.0" encoding="utf-8"?>
<ds:datastoreItem xmlns:ds="http://schemas.openxmlformats.org/officeDocument/2006/customXml" ds:itemID="{481FB89A-EA0B-4F22-B121-AC130A3E4E85}"/>
</file>

<file path=docProps/app.xml><?xml version="1.0" encoding="utf-8"?>
<Properties xmlns="http://schemas.openxmlformats.org/officeDocument/2006/extended-properties" xmlns:vt="http://schemas.openxmlformats.org/officeDocument/2006/docPropsVTypes">
  <Template>Normal</Template>
  <TotalTime>127</TotalTime>
  <Pages>23</Pages>
  <Words>7215</Words>
  <Characters>39687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Amaranta Acosta</cp:lastModifiedBy>
  <cp:revision>17</cp:revision>
  <dcterms:created xsi:type="dcterms:W3CDTF">2019-04-23T22:38:00Z</dcterms:created>
  <dcterms:modified xsi:type="dcterms:W3CDTF">2020-02-21T17:11:00Z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0x01010010C2FDF2AD0EB549A27EBA8349BC3EBF</vt:lpwstr>
  </property>
</Properties>
</file>